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8AC" w:rsidRPr="00085394" w:rsidRDefault="009F28AC" w:rsidP="00131A85">
      <w:pPr>
        <w:pStyle w:val="NoSpacing"/>
        <w:jc w:val="center"/>
        <w:rPr>
          <w:sz w:val="24"/>
          <w:szCs w:val="24"/>
          <w:lang w:eastAsia="ru-RU"/>
        </w:rPr>
      </w:pPr>
      <w:r w:rsidRPr="00085394">
        <w:rPr>
          <w:b/>
          <w:bCs/>
          <w:sz w:val="24"/>
          <w:szCs w:val="24"/>
          <w:lang w:eastAsia="ru-RU"/>
        </w:rPr>
        <w:t>ЭКСПЕРТНОЕ ЗАКЛЮЧЕНИЕ</w:t>
      </w:r>
    </w:p>
    <w:p w:rsidR="009F28AC" w:rsidRDefault="009F28AC" w:rsidP="00131A85">
      <w:pPr>
        <w:pStyle w:val="NoSpacing"/>
        <w:jc w:val="center"/>
        <w:rPr>
          <w:b/>
          <w:bCs/>
          <w:sz w:val="24"/>
          <w:szCs w:val="24"/>
          <w:lang w:eastAsia="ru-RU"/>
        </w:rPr>
      </w:pPr>
      <w:r w:rsidRPr="00085394">
        <w:rPr>
          <w:b/>
          <w:bCs/>
          <w:sz w:val="24"/>
          <w:szCs w:val="24"/>
          <w:lang w:eastAsia="ru-RU"/>
        </w:rPr>
        <w:t>НА ПРОЕКТ АДМИНИСТРАТИВНОГО РЕГЛАМЕНТА</w:t>
      </w:r>
    </w:p>
    <w:p w:rsidR="009F28AC" w:rsidRPr="00085394" w:rsidRDefault="009F28AC" w:rsidP="00003592">
      <w:pPr>
        <w:pStyle w:val="NoSpacing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</w:t>
      </w:r>
    </w:p>
    <w:p w:rsidR="009F28AC" w:rsidRDefault="009F28AC" w:rsidP="002E0061">
      <w:pPr>
        <w:pStyle w:val="NoSpacing"/>
        <w:rPr>
          <w:b/>
          <w:bCs/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 </w:t>
      </w:r>
      <w:r w:rsidRPr="00085394">
        <w:rPr>
          <w:b/>
          <w:bCs/>
          <w:sz w:val="24"/>
          <w:szCs w:val="24"/>
          <w:lang w:eastAsia="ru-RU"/>
        </w:rPr>
        <w:t>Общие сведения</w:t>
      </w:r>
    </w:p>
    <w:p w:rsidR="009F28AC" w:rsidRDefault="009F28AC" w:rsidP="002E0061">
      <w:pPr>
        <w:pStyle w:val="NoSpacing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</w:t>
      </w:r>
    </w:p>
    <w:p w:rsidR="009F28AC" w:rsidRPr="000C7135" w:rsidRDefault="009F28AC" w:rsidP="000C7135">
      <w:pPr>
        <w:jc w:val="both"/>
        <w:rPr>
          <w:sz w:val="24"/>
          <w:szCs w:val="24"/>
        </w:rPr>
      </w:pPr>
      <w:r w:rsidRPr="000C7135">
        <w:rPr>
          <w:sz w:val="24"/>
          <w:szCs w:val="24"/>
        </w:rPr>
        <w:t>1.1 Настоящее экспертное заключение дано на проект административного регламента по предоставлению муниципальной услуги «Принятие на учет граждан в качестве нуждающихся в жилых помещениях»</w:t>
      </w:r>
    </w:p>
    <w:p w:rsidR="009F28AC" w:rsidRDefault="009F28AC" w:rsidP="00D27EEA">
      <w:pPr>
        <w:pStyle w:val="NormalWeb"/>
        <w:jc w:val="both"/>
      </w:pPr>
      <w:r w:rsidRPr="00D72894">
        <w:t>Правовым основанием для подготовки заключения являются:</w:t>
      </w:r>
    </w:p>
    <w:p w:rsidR="009F28AC" w:rsidRDefault="009F28AC" w:rsidP="00041D4E">
      <w:pPr>
        <w:pStyle w:val="NormalWeb"/>
      </w:pPr>
      <w:r>
        <w:t>1. Жилищный кодекс Российской Федерации («Собрание законодательства РФ», 03.01.2005, № 1 (часть 1), ст. 14);</w:t>
      </w:r>
    </w:p>
    <w:p w:rsidR="009F28AC" w:rsidRDefault="009F28AC" w:rsidP="00041D4E">
      <w:pPr>
        <w:pStyle w:val="NormalWeb"/>
      </w:pPr>
      <w:r>
        <w:t> 2. Федеральный закон от 29.12.2004 №189-ФЗ «О введение в действие Жилищного Кодекса Российской Федерации» («Собрание законодательства РФ», 03.01.2005, № 1 (часть 1));</w:t>
      </w:r>
    </w:p>
    <w:p w:rsidR="009F28AC" w:rsidRDefault="009F28AC" w:rsidP="00041D4E">
      <w:pPr>
        <w:pStyle w:val="NormalWeb"/>
      </w:pPr>
      <w:r>
        <w:t> 3. 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9F28AC" w:rsidRDefault="009F28AC" w:rsidP="00041D4E">
      <w:pPr>
        <w:pStyle w:val="NormalWeb"/>
      </w:pPr>
      <w:r>
        <w:t> 4. Федеральный закон от 12.01.1995 № 5-ФЗ «О ветеранах» («Российская газета», № 1 - 3, 05.01.2000);</w:t>
      </w:r>
    </w:p>
    <w:p w:rsidR="009F28AC" w:rsidRDefault="009F28AC" w:rsidP="00041D4E">
      <w:pPr>
        <w:pStyle w:val="NormalWeb"/>
      </w:pPr>
      <w:r>
        <w:t>5. Федеральный закон от 19.02.1993 № 4530-1 «О вынужденных переселенцах» («Собрание законодательства РФ», 25.12.1995, № 52, ст. 5110);</w:t>
      </w:r>
    </w:p>
    <w:p w:rsidR="009F28AC" w:rsidRDefault="009F28AC" w:rsidP="00041D4E">
      <w:pPr>
        <w:pStyle w:val="NormalWeb"/>
      </w:pPr>
      <w:r>
        <w:t> 6. Федеральный закон от 24.11.1995 № 181-ФЗ «О социальной защите инвалидов в Российской Федерации» («Собрание законодательства РФ», 27.11.1995, № 48, ст. 4563);</w:t>
      </w:r>
    </w:p>
    <w:p w:rsidR="009F28AC" w:rsidRDefault="009F28AC" w:rsidP="00041D4E">
      <w:pPr>
        <w:pStyle w:val="NormalWeb"/>
      </w:pPr>
      <w:r>
        <w:t>7. Федеральный закон Российской Федерации от 27.05.1998 № 76-ФЗ «О статусе военнослужащих» («Собрание законодательства РФ», № 22, 01.06.1998, ст. 2331);</w:t>
      </w:r>
    </w:p>
    <w:p w:rsidR="009F28AC" w:rsidRDefault="009F28AC" w:rsidP="00041D4E">
      <w:pPr>
        <w:pStyle w:val="NormalWeb"/>
      </w:pPr>
      <w:r>
        <w:t> 8. Федеральный закон Российской Федерации от 08.12.2010 № 342-ФЗ «О внесении изменений в Федеральный закон «О статусе военнослужащих» и об обеспечении жилыми помещениями некоторых категорий граждан» («Собрание законодательства РФ», 13.12.2010, № 50, ст. 6600);</w:t>
      </w:r>
    </w:p>
    <w:p w:rsidR="009F28AC" w:rsidRDefault="009F28AC" w:rsidP="00041D4E">
      <w:pPr>
        <w:pStyle w:val="NormalWeb"/>
      </w:pPr>
      <w:r>
        <w:t>9. Федеральный закон Российской Федерации от 25.10.2002 № 125-ФЗ «О жилищных субсидиях гражданам, выезжающим из районов Крайнего Севера и приравненных к ним местностей» («Собрание законодательства РФ», 25.07.2011, № 30 (ч. 1), ст. 4559);</w:t>
      </w:r>
    </w:p>
    <w:p w:rsidR="009F28AC" w:rsidRDefault="009F28AC" w:rsidP="00041D4E">
      <w:pPr>
        <w:pStyle w:val="NormalWeb"/>
      </w:pPr>
      <w:r>
        <w:t>10. 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 («Ведомости СНД и ВС РСФСР», 1991, № 21, ст. 699);</w:t>
      </w:r>
    </w:p>
    <w:p w:rsidR="009F28AC" w:rsidRDefault="009F28AC" w:rsidP="00041D4E">
      <w:pPr>
        <w:pStyle w:val="NormalWeb"/>
      </w:pPr>
      <w:r>
        <w:t>  11. Федеральный закон Российской Федерации от 27.07.2010 № 210-ФЗ «Об организации предоставления государственных и муниципальных услуг» («Собрание законодательства РФ», 02.08.2010, № 31, ст. 4179);</w:t>
      </w:r>
    </w:p>
    <w:p w:rsidR="009F28AC" w:rsidRDefault="009F28AC" w:rsidP="00041D4E">
      <w:pPr>
        <w:pStyle w:val="NormalWeb"/>
      </w:pPr>
      <w:r>
        <w:t>      12. Указ Президента Российской Федерации от 07.05.2008 № 714 «Об обеспечении жильем ветеранов Великой Отечественной войны 1941-1945 годов» («Собрание законодательства РФ», 12.05.2008, № 19, ст. 2116);</w:t>
      </w:r>
    </w:p>
    <w:p w:rsidR="009F28AC" w:rsidRDefault="009F28AC" w:rsidP="00041D4E">
      <w:pPr>
        <w:pStyle w:val="NormalWeb"/>
      </w:pPr>
      <w:r>
        <w:t>     13. Постановление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 («Российская газета», № 192, 22.08.2012, «Собрание законодательства РФ», 27.08.2012, № 35, ст. 4829);</w:t>
      </w:r>
    </w:p>
    <w:p w:rsidR="009F28AC" w:rsidRDefault="009F28AC" w:rsidP="00041D4E">
      <w:pPr>
        <w:pStyle w:val="NormalWeb"/>
      </w:pPr>
      <w:r>
        <w:t>    14. Постановлением Правительства Российской Федерации от 16.06.2006 № 378 «Об утверждении перечня тяжелых форм хронических заболеваний, при которых невозможно совместное проживание граждан в одной квартире» («Собрание законодательства РФ», 19.06.2006, № 25, ст. 2736);</w:t>
      </w:r>
    </w:p>
    <w:p w:rsidR="009F28AC" w:rsidRDefault="009F28AC" w:rsidP="00041D4E">
      <w:pPr>
        <w:pStyle w:val="NormalWeb"/>
      </w:pPr>
      <w:r>
        <w:t>    15. Постановление Правительства Российской Федерации от 21.12.2004 № 817 «Об утверждении перечня заболеваний, дающих инвалидам, страдающих ими, право на дополнительную жилую площадь» («Собрание законодательства РФ», 27.12.2004, № 52 (часть 2), ст. 5488);</w:t>
      </w:r>
    </w:p>
    <w:p w:rsidR="009F28AC" w:rsidRDefault="009F28AC" w:rsidP="00041D4E">
      <w:pPr>
        <w:pStyle w:val="NormalWeb"/>
      </w:pPr>
      <w:r>
        <w:t>    16. Постановление Правительства Российской Федерации от 28.01.2006 № 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(«Собрание законодательства РФ», 06.02.2006, № 6, ст. 702);</w:t>
      </w:r>
    </w:p>
    <w:p w:rsidR="009F28AC" w:rsidRDefault="009F28AC" w:rsidP="00041D4E">
      <w:pPr>
        <w:pStyle w:val="NormalWeb"/>
      </w:pPr>
      <w:r>
        <w:t>    17. Закон Курской области от 20.10.2005 № 70-ЗКО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(«Курская правда», 01.11.2005, № 222);</w:t>
      </w:r>
    </w:p>
    <w:p w:rsidR="009F28AC" w:rsidRDefault="009F28AC" w:rsidP="00041D4E">
      <w:pPr>
        <w:pStyle w:val="NormalWeb"/>
      </w:pPr>
      <w:r>
        <w:t>  18. Закон Курской области от 29.03.2008 № 15-ЗКО «О порядке признания жителей Курской области малоимущими в целях постановки на учет в качестве нуждающихся в жилых помещениях и предоставления им жилых помещений муниципального жилищного фонда по договорам социального найма»;</w:t>
      </w:r>
    </w:p>
    <w:p w:rsidR="009F28AC" w:rsidRDefault="009F28AC" w:rsidP="00041D4E">
      <w:pPr>
        <w:pStyle w:val="NormalWeb"/>
      </w:pPr>
      <w:r>
        <w:t>19. Законом Курской области от 04.01.2003г. № 1-ЗКО «Об административных правонарушениях в Курской области» (газета «Курская Правда» от  11.01.2003, N 4-5);</w:t>
      </w:r>
    </w:p>
    <w:p w:rsidR="009F28AC" w:rsidRDefault="009F28AC" w:rsidP="00041D4E">
      <w:pPr>
        <w:pStyle w:val="NormalWeb"/>
      </w:pPr>
      <w:r>
        <w:t>20. Устав муниципального района «Касторенский район» Курской области от 9.12.2005 г. № 7 (с изменениями и дополнениями: Решение Представительного Собрания Касторенского района Курской области от 25.08.2006 г., № 69, НГР: ru 465080002006001 от 12.09.2006 г.; Решение Представительного Собрания Касторенского района Курской области от 10.08.2007 г. № 153, НГР: ru 465080002007001 от 13.11.2007 г.; Решение Представительного Собрания Касторенского района Курской области от 27.12.2010 г. № 118, НГР: ru 465080002011001 от 02.02.2011 г.; Решение Представительного Собрания Касторенского района Курской области от 27.09.2012 г. № 76, НГР: ru 465080002012001 от 30.10.2012 г.;  Решение Представительного Собрания Касторенского района Курской области от 29.11.2013 г. № 63, НГР: ru 465080002013001 от 20.12.2013 г.;  Решение Представительного Собрания Касторенского района Курской области от 08.12.2014 г. № 62, НГР: ru 465080002014001 от 20.12.2014 г.;   Решение Представительного Собрания Касторенского района Курской области от 08.05.2015 г. № 48. Устав муниципального района.</w:t>
      </w:r>
    </w:p>
    <w:p w:rsidR="009F28AC" w:rsidRPr="00085394" w:rsidRDefault="009F28AC" w:rsidP="00003592">
      <w:pPr>
        <w:pStyle w:val="NoSpacing"/>
        <w:jc w:val="both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1.2. Проект административного регламента</w:t>
      </w:r>
      <w:r>
        <w:rPr>
          <w:sz w:val="24"/>
          <w:szCs w:val="24"/>
          <w:lang w:eastAsia="ru-RU"/>
        </w:rPr>
        <w:t xml:space="preserve"> разработан </w:t>
      </w:r>
      <w:r>
        <w:t>отделом  промышленности, строительства, архитектуры, транспорта, связи, ЖКХ и ТЭК  Администрации Касторенского района Курской области.</w:t>
      </w:r>
    </w:p>
    <w:p w:rsidR="009F28AC" w:rsidRPr="00085394" w:rsidRDefault="009F28AC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 xml:space="preserve">1.3. Дата проведения экспертизы </w:t>
      </w:r>
      <w:r w:rsidRPr="00854B48">
        <w:rPr>
          <w:sz w:val="24"/>
          <w:szCs w:val="24"/>
          <w:lang w:eastAsia="ru-RU"/>
        </w:rPr>
        <w:t>" </w:t>
      </w:r>
      <w:r>
        <w:rPr>
          <w:sz w:val="24"/>
          <w:szCs w:val="24"/>
          <w:lang w:eastAsia="ru-RU"/>
        </w:rPr>
        <w:t>15</w:t>
      </w:r>
      <w:r w:rsidRPr="00854B48">
        <w:rPr>
          <w:sz w:val="24"/>
          <w:szCs w:val="24"/>
          <w:lang w:eastAsia="ru-RU"/>
        </w:rPr>
        <w:t> "</w:t>
      </w:r>
      <w:r>
        <w:rPr>
          <w:sz w:val="24"/>
          <w:szCs w:val="24"/>
          <w:lang w:eastAsia="ru-RU"/>
        </w:rPr>
        <w:t xml:space="preserve"> </w:t>
      </w:r>
      <w:r w:rsidRPr="00854B48">
        <w:rPr>
          <w:sz w:val="24"/>
          <w:szCs w:val="24"/>
          <w:lang w:eastAsia="ru-RU"/>
        </w:rPr>
        <w:t xml:space="preserve">марта </w:t>
      </w:r>
      <w:r>
        <w:rPr>
          <w:sz w:val="24"/>
          <w:szCs w:val="24"/>
          <w:lang w:eastAsia="ru-RU"/>
        </w:rPr>
        <w:t xml:space="preserve">2017 </w:t>
      </w:r>
      <w:r w:rsidRPr="00085394">
        <w:rPr>
          <w:sz w:val="24"/>
          <w:szCs w:val="24"/>
          <w:lang w:eastAsia="ru-RU"/>
        </w:rPr>
        <w:t>года</w:t>
      </w:r>
    </w:p>
    <w:p w:rsidR="009F28AC" w:rsidRPr="00085394" w:rsidRDefault="009F28AC" w:rsidP="00003592">
      <w:pPr>
        <w:pStyle w:val="NoSpacing"/>
        <w:rPr>
          <w:b/>
          <w:bCs/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 </w:t>
      </w:r>
      <w:r w:rsidRPr="00085394">
        <w:rPr>
          <w:b/>
          <w:bCs/>
          <w:sz w:val="24"/>
          <w:szCs w:val="24"/>
          <w:lang w:eastAsia="ru-RU"/>
        </w:rPr>
        <w:t>2. Выводы по результатам проведенной экспертизы:</w:t>
      </w:r>
    </w:p>
    <w:p w:rsidR="009F28AC" w:rsidRDefault="009F28AC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2.1. Замечания и (или) предложения по результатам проведенной экспертизы.</w:t>
      </w:r>
    </w:p>
    <w:p w:rsidR="009F28AC" w:rsidRDefault="009F28AC" w:rsidP="00003592">
      <w:pPr>
        <w:pStyle w:val="NoSpacing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Название административного регламента отражает предмет правового регулирования и соответствует содержанию правового акта.</w:t>
      </w:r>
    </w:p>
    <w:p w:rsidR="009F28AC" w:rsidRDefault="009F28AC" w:rsidP="00003592">
      <w:pPr>
        <w:pStyle w:val="NoSpacing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Данный проект  соответствует требованиям и параметрам оформления и подготовки административных регламентов (документов НПА).</w:t>
      </w:r>
    </w:p>
    <w:p w:rsidR="009F28AC" w:rsidRPr="00085394" w:rsidRDefault="009F28AC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 xml:space="preserve">По результатам проведенной экспертизы </w:t>
      </w:r>
      <w:r>
        <w:rPr>
          <w:sz w:val="24"/>
          <w:szCs w:val="24"/>
          <w:lang w:eastAsia="ru-RU"/>
        </w:rPr>
        <w:t xml:space="preserve">замечаний и (или) предложений </w:t>
      </w:r>
      <w:r w:rsidRPr="00085394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к </w:t>
      </w:r>
      <w:r w:rsidRPr="00085394">
        <w:rPr>
          <w:sz w:val="24"/>
          <w:szCs w:val="24"/>
          <w:lang w:eastAsia="ru-RU"/>
        </w:rPr>
        <w:t>админист</w:t>
      </w:r>
      <w:r>
        <w:rPr>
          <w:sz w:val="24"/>
          <w:szCs w:val="24"/>
          <w:lang w:eastAsia="ru-RU"/>
        </w:rPr>
        <w:t>ративному  регламенту нет</w:t>
      </w:r>
      <w:r w:rsidRPr="00085394">
        <w:rPr>
          <w:sz w:val="24"/>
          <w:szCs w:val="24"/>
          <w:lang w:eastAsia="ru-RU"/>
        </w:rPr>
        <w:t>.</w:t>
      </w:r>
    </w:p>
    <w:p w:rsidR="009F28AC" w:rsidRDefault="009F28AC" w:rsidP="00003592">
      <w:pPr>
        <w:pStyle w:val="NoSpacing"/>
        <w:jc w:val="both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 xml:space="preserve">2.2. 2.2. </w:t>
      </w:r>
      <w:r w:rsidRPr="00F93389">
        <w:rPr>
          <w:rFonts w:ascii="Times New Roman" w:hAnsi="Times New Roman"/>
          <w:sz w:val="24"/>
          <w:szCs w:val="24"/>
          <w:lang w:eastAsia="ru-RU"/>
        </w:rPr>
        <w:t>По результат</w:t>
      </w:r>
      <w:r>
        <w:rPr>
          <w:rFonts w:ascii="Times New Roman" w:hAnsi="Times New Roman"/>
          <w:sz w:val="24"/>
          <w:szCs w:val="24"/>
          <w:lang w:eastAsia="ru-RU"/>
        </w:rPr>
        <w:t>ам проведенной экспертизы  административный</w:t>
      </w:r>
      <w:r w:rsidRPr="00F93389">
        <w:rPr>
          <w:rFonts w:ascii="Times New Roman" w:hAnsi="Times New Roman"/>
          <w:sz w:val="24"/>
          <w:szCs w:val="24"/>
          <w:lang w:eastAsia="ru-RU"/>
        </w:rPr>
        <w:t xml:space="preserve"> регл</w:t>
      </w:r>
      <w:r>
        <w:rPr>
          <w:rFonts w:ascii="Times New Roman" w:hAnsi="Times New Roman"/>
          <w:sz w:val="24"/>
          <w:szCs w:val="24"/>
          <w:lang w:eastAsia="ru-RU"/>
        </w:rPr>
        <w:t xml:space="preserve">амент  </w:t>
      </w:r>
      <w:r w:rsidRPr="00085394">
        <w:rPr>
          <w:sz w:val="24"/>
          <w:szCs w:val="24"/>
          <w:lang w:eastAsia="ru-RU"/>
        </w:rPr>
        <w:t>рекомендуется к принятию.</w:t>
      </w:r>
    </w:p>
    <w:p w:rsidR="009F28AC" w:rsidRDefault="009F28AC" w:rsidP="00003592">
      <w:pPr>
        <w:pStyle w:val="NoSpacing"/>
        <w:jc w:val="both"/>
        <w:rPr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9F28AC" w:rsidRPr="000900FA" w:rsidTr="00A90DDF">
        <w:tc>
          <w:tcPr>
            <w:tcW w:w="3190" w:type="dxa"/>
          </w:tcPr>
          <w:p w:rsidR="009F28AC" w:rsidRPr="00465617" w:rsidRDefault="009F28AC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 xml:space="preserve">Управляющий делами Администрации Касторенского района, председатель комиссии   </w:t>
            </w:r>
          </w:p>
          <w:p w:rsidR="009F28AC" w:rsidRPr="00465617" w:rsidRDefault="009F28AC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3190" w:type="dxa"/>
          </w:tcPr>
          <w:p w:rsidR="009F28AC" w:rsidRPr="00465617" w:rsidRDefault="009F28AC" w:rsidP="00A90DD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F28AC" w:rsidRPr="00465617" w:rsidRDefault="009F28AC" w:rsidP="00A90DDF">
            <w:pPr>
              <w:rPr>
                <w:sz w:val="24"/>
                <w:szCs w:val="24"/>
              </w:rPr>
            </w:pPr>
          </w:p>
          <w:p w:rsidR="009F28AC" w:rsidRPr="00465617" w:rsidRDefault="009F28AC" w:rsidP="00A90DDF">
            <w:pPr>
              <w:rPr>
                <w:sz w:val="24"/>
                <w:szCs w:val="24"/>
              </w:rPr>
            </w:pPr>
          </w:p>
          <w:p w:rsidR="009F28AC" w:rsidRPr="00465617" w:rsidRDefault="009F28AC" w:rsidP="00A90DDF">
            <w:pPr>
              <w:rPr>
                <w:sz w:val="24"/>
                <w:szCs w:val="24"/>
              </w:rPr>
            </w:pPr>
          </w:p>
          <w:p w:rsidR="009F28AC" w:rsidRPr="00465617" w:rsidRDefault="009F28AC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Утицких Н.В.</w:t>
            </w:r>
          </w:p>
        </w:tc>
      </w:tr>
      <w:tr w:rsidR="009F28AC" w:rsidRPr="000900FA" w:rsidTr="00A90DDF">
        <w:tc>
          <w:tcPr>
            <w:tcW w:w="3190" w:type="dxa"/>
          </w:tcPr>
          <w:p w:rsidR="009F28AC" w:rsidRPr="00465617" w:rsidRDefault="009F28AC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Начальник финансово-экономического управления Администрации Касторенского района</w:t>
            </w:r>
          </w:p>
          <w:p w:rsidR="009F28AC" w:rsidRPr="00465617" w:rsidRDefault="009F28AC" w:rsidP="00A90DD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F28AC" w:rsidRPr="00465617" w:rsidRDefault="009F28AC" w:rsidP="00A90DD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F28AC" w:rsidRPr="00465617" w:rsidRDefault="009F28AC" w:rsidP="00A90DDF">
            <w:pPr>
              <w:rPr>
                <w:sz w:val="24"/>
                <w:szCs w:val="24"/>
              </w:rPr>
            </w:pPr>
          </w:p>
          <w:p w:rsidR="009F28AC" w:rsidRPr="00465617" w:rsidRDefault="009F28AC" w:rsidP="00A90DDF">
            <w:pPr>
              <w:rPr>
                <w:sz w:val="24"/>
                <w:szCs w:val="24"/>
              </w:rPr>
            </w:pPr>
          </w:p>
          <w:p w:rsidR="009F28AC" w:rsidRPr="00465617" w:rsidRDefault="009F28AC" w:rsidP="00A90DDF">
            <w:pPr>
              <w:rPr>
                <w:sz w:val="24"/>
                <w:szCs w:val="24"/>
              </w:rPr>
            </w:pPr>
          </w:p>
          <w:p w:rsidR="009F28AC" w:rsidRPr="00465617" w:rsidRDefault="009F28AC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Сапрыкина О.М.</w:t>
            </w:r>
          </w:p>
        </w:tc>
      </w:tr>
      <w:tr w:rsidR="009F28AC" w:rsidRPr="000900FA" w:rsidTr="00A90DDF">
        <w:tc>
          <w:tcPr>
            <w:tcW w:w="3190" w:type="dxa"/>
          </w:tcPr>
          <w:p w:rsidR="009F28AC" w:rsidRPr="00465617" w:rsidRDefault="009F28AC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Начальник отдела  промышленности, строительства, архитектуры, транспорта, связи, ЖКХ и ТЭК Администрации Касторенского района.</w:t>
            </w:r>
          </w:p>
          <w:p w:rsidR="009F28AC" w:rsidRPr="00465617" w:rsidRDefault="009F28AC" w:rsidP="00A90DD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F28AC" w:rsidRPr="00465617" w:rsidRDefault="009F28AC" w:rsidP="00A90DD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F28AC" w:rsidRPr="00465617" w:rsidRDefault="009F28AC" w:rsidP="00A90DDF">
            <w:pPr>
              <w:rPr>
                <w:sz w:val="24"/>
                <w:szCs w:val="24"/>
              </w:rPr>
            </w:pPr>
          </w:p>
          <w:p w:rsidR="009F28AC" w:rsidRPr="00465617" w:rsidRDefault="009F28AC" w:rsidP="00A90DDF">
            <w:pPr>
              <w:rPr>
                <w:sz w:val="24"/>
                <w:szCs w:val="24"/>
              </w:rPr>
            </w:pPr>
          </w:p>
          <w:p w:rsidR="009F28AC" w:rsidRPr="00465617" w:rsidRDefault="009F28AC" w:rsidP="00A90DDF">
            <w:pPr>
              <w:rPr>
                <w:sz w:val="24"/>
                <w:szCs w:val="24"/>
              </w:rPr>
            </w:pPr>
          </w:p>
          <w:p w:rsidR="009F28AC" w:rsidRPr="00465617" w:rsidRDefault="009F28AC" w:rsidP="00A90DDF">
            <w:pPr>
              <w:rPr>
                <w:sz w:val="24"/>
                <w:szCs w:val="24"/>
              </w:rPr>
            </w:pPr>
          </w:p>
          <w:p w:rsidR="009F28AC" w:rsidRPr="00465617" w:rsidRDefault="009F28AC" w:rsidP="00A90DDF">
            <w:pPr>
              <w:rPr>
                <w:sz w:val="24"/>
                <w:szCs w:val="24"/>
              </w:rPr>
            </w:pPr>
          </w:p>
          <w:p w:rsidR="009F28AC" w:rsidRPr="00465617" w:rsidRDefault="009F28AC" w:rsidP="00A90DDF">
            <w:pPr>
              <w:rPr>
                <w:sz w:val="24"/>
                <w:szCs w:val="24"/>
              </w:rPr>
            </w:pPr>
          </w:p>
          <w:p w:rsidR="009F28AC" w:rsidRPr="00465617" w:rsidRDefault="009F28AC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Осипов В.А.</w:t>
            </w:r>
          </w:p>
        </w:tc>
      </w:tr>
      <w:tr w:rsidR="009F28AC" w:rsidRPr="000900FA" w:rsidTr="00A90DDF">
        <w:tc>
          <w:tcPr>
            <w:tcW w:w="3190" w:type="dxa"/>
          </w:tcPr>
          <w:p w:rsidR="009F28AC" w:rsidRPr="00465617" w:rsidRDefault="009F28AC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 xml:space="preserve">Главный специалист-эксперт по правовым вопросам Администрации Касторенского района </w:t>
            </w:r>
          </w:p>
          <w:p w:rsidR="009F28AC" w:rsidRPr="00465617" w:rsidRDefault="009F28AC" w:rsidP="00A90DD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F28AC" w:rsidRPr="00465617" w:rsidRDefault="009F28AC" w:rsidP="00A90DD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F28AC" w:rsidRPr="00465617" w:rsidRDefault="009F28AC" w:rsidP="00A90DDF">
            <w:pPr>
              <w:rPr>
                <w:sz w:val="24"/>
                <w:szCs w:val="24"/>
              </w:rPr>
            </w:pPr>
          </w:p>
          <w:p w:rsidR="009F28AC" w:rsidRPr="00465617" w:rsidRDefault="009F28AC" w:rsidP="00A90DDF">
            <w:pPr>
              <w:rPr>
                <w:sz w:val="24"/>
                <w:szCs w:val="24"/>
              </w:rPr>
            </w:pPr>
          </w:p>
          <w:p w:rsidR="009F28AC" w:rsidRPr="00465617" w:rsidRDefault="009F28AC" w:rsidP="00A90DDF">
            <w:pPr>
              <w:rPr>
                <w:sz w:val="24"/>
                <w:szCs w:val="24"/>
              </w:rPr>
            </w:pPr>
          </w:p>
          <w:p w:rsidR="009F28AC" w:rsidRPr="00465617" w:rsidRDefault="009F28AC" w:rsidP="00A90DDF">
            <w:pPr>
              <w:rPr>
                <w:sz w:val="24"/>
                <w:szCs w:val="24"/>
              </w:rPr>
            </w:pPr>
          </w:p>
          <w:p w:rsidR="009F28AC" w:rsidRPr="00465617" w:rsidRDefault="009F28AC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Позднякова О.И.</w:t>
            </w:r>
          </w:p>
        </w:tc>
      </w:tr>
      <w:tr w:rsidR="009F28AC" w:rsidRPr="000900FA" w:rsidTr="00A90DDF">
        <w:tc>
          <w:tcPr>
            <w:tcW w:w="3190" w:type="dxa"/>
          </w:tcPr>
          <w:p w:rsidR="009F28AC" w:rsidRPr="00465617" w:rsidRDefault="009F28AC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Главный  специалист - эксперт по организационной работе Администрации Касторенского района</w:t>
            </w:r>
          </w:p>
        </w:tc>
        <w:tc>
          <w:tcPr>
            <w:tcW w:w="3190" w:type="dxa"/>
          </w:tcPr>
          <w:p w:rsidR="009F28AC" w:rsidRPr="00465617" w:rsidRDefault="009F28AC" w:rsidP="00A90DD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F28AC" w:rsidRPr="00465617" w:rsidRDefault="009F28AC" w:rsidP="00A90DDF">
            <w:pPr>
              <w:rPr>
                <w:sz w:val="24"/>
                <w:szCs w:val="24"/>
              </w:rPr>
            </w:pPr>
          </w:p>
          <w:p w:rsidR="009F28AC" w:rsidRPr="00465617" w:rsidRDefault="009F28AC" w:rsidP="00A90DDF">
            <w:pPr>
              <w:rPr>
                <w:sz w:val="24"/>
                <w:szCs w:val="24"/>
              </w:rPr>
            </w:pPr>
          </w:p>
          <w:p w:rsidR="009F28AC" w:rsidRPr="00465617" w:rsidRDefault="009F28AC" w:rsidP="00A90DDF">
            <w:pPr>
              <w:rPr>
                <w:sz w:val="24"/>
                <w:szCs w:val="24"/>
              </w:rPr>
            </w:pPr>
          </w:p>
          <w:p w:rsidR="009F28AC" w:rsidRPr="00465617" w:rsidRDefault="009F28AC" w:rsidP="00A90DDF">
            <w:pPr>
              <w:rPr>
                <w:sz w:val="24"/>
                <w:szCs w:val="24"/>
              </w:rPr>
            </w:pPr>
          </w:p>
          <w:p w:rsidR="009F28AC" w:rsidRPr="00465617" w:rsidRDefault="009F28AC" w:rsidP="00A90DD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Кондрашова Е.А</w:t>
            </w:r>
          </w:p>
        </w:tc>
      </w:tr>
      <w:tr w:rsidR="009F28AC" w:rsidRPr="000900FA" w:rsidTr="00A90DDF">
        <w:tc>
          <w:tcPr>
            <w:tcW w:w="3190" w:type="dxa"/>
          </w:tcPr>
          <w:p w:rsidR="009F28AC" w:rsidRPr="00465617" w:rsidRDefault="009F28AC" w:rsidP="00A90DDF">
            <w:pPr>
              <w:rPr>
                <w:sz w:val="24"/>
                <w:szCs w:val="24"/>
              </w:rPr>
            </w:pPr>
          </w:p>
          <w:p w:rsidR="009F28AC" w:rsidRPr="00465617" w:rsidRDefault="009F28AC" w:rsidP="00A90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65617">
                <w:rPr>
                  <w:sz w:val="24"/>
                  <w:szCs w:val="24"/>
                </w:rPr>
                <w:t>2017 г</w:t>
              </w:r>
            </w:smartTag>
            <w:r w:rsidRPr="00465617">
              <w:rPr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9F28AC" w:rsidRPr="00465617" w:rsidRDefault="009F28AC" w:rsidP="00A90DD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F28AC" w:rsidRPr="00465617" w:rsidRDefault="009F28AC" w:rsidP="00A90DDF">
            <w:pPr>
              <w:rPr>
                <w:sz w:val="24"/>
                <w:szCs w:val="24"/>
              </w:rPr>
            </w:pPr>
          </w:p>
        </w:tc>
      </w:tr>
    </w:tbl>
    <w:p w:rsidR="009F28AC" w:rsidRDefault="009F28AC" w:rsidP="00003592">
      <w:pPr>
        <w:pStyle w:val="NoSpacing"/>
        <w:jc w:val="both"/>
        <w:rPr>
          <w:sz w:val="24"/>
          <w:szCs w:val="24"/>
          <w:lang w:eastAsia="ru-RU"/>
        </w:rPr>
      </w:pPr>
    </w:p>
    <w:sectPr w:rsidR="009F28AC" w:rsidSect="00510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85DBB"/>
    <w:multiLevelType w:val="multilevel"/>
    <w:tmpl w:val="A808E0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592"/>
    <w:rsid w:val="00003592"/>
    <w:rsid w:val="00036402"/>
    <w:rsid w:val="00041D4E"/>
    <w:rsid w:val="00063EC6"/>
    <w:rsid w:val="00085394"/>
    <w:rsid w:val="000900FA"/>
    <w:rsid w:val="0009470D"/>
    <w:rsid w:val="000A095A"/>
    <w:rsid w:val="000C7135"/>
    <w:rsid w:val="00131A85"/>
    <w:rsid w:val="00160EF5"/>
    <w:rsid w:val="00180921"/>
    <w:rsid w:val="001F1069"/>
    <w:rsid w:val="001F6E6E"/>
    <w:rsid w:val="002218EF"/>
    <w:rsid w:val="002260F8"/>
    <w:rsid w:val="002E0061"/>
    <w:rsid w:val="002E09EE"/>
    <w:rsid w:val="002E56BE"/>
    <w:rsid w:val="00342FDF"/>
    <w:rsid w:val="00356156"/>
    <w:rsid w:val="00363386"/>
    <w:rsid w:val="004131C7"/>
    <w:rsid w:val="00447EB5"/>
    <w:rsid w:val="00465617"/>
    <w:rsid w:val="004B429D"/>
    <w:rsid w:val="004B5D97"/>
    <w:rsid w:val="004D74DB"/>
    <w:rsid w:val="004E50A2"/>
    <w:rsid w:val="00510C61"/>
    <w:rsid w:val="00516C2D"/>
    <w:rsid w:val="00551C9A"/>
    <w:rsid w:val="005676DC"/>
    <w:rsid w:val="0059734D"/>
    <w:rsid w:val="005A00F9"/>
    <w:rsid w:val="005A2392"/>
    <w:rsid w:val="005C27BB"/>
    <w:rsid w:val="00604EB0"/>
    <w:rsid w:val="006A1F6C"/>
    <w:rsid w:val="006B3145"/>
    <w:rsid w:val="006B4F72"/>
    <w:rsid w:val="006E34D5"/>
    <w:rsid w:val="006E7D8A"/>
    <w:rsid w:val="006F51CD"/>
    <w:rsid w:val="00710F6B"/>
    <w:rsid w:val="007744E8"/>
    <w:rsid w:val="00782985"/>
    <w:rsid w:val="007C24D4"/>
    <w:rsid w:val="007F0A1F"/>
    <w:rsid w:val="008333AD"/>
    <w:rsid w:val="0083376D"/>
    <w:rsid w:val="00850437"/>
    <w:rsid w:val="00854B48"/>
    <w:rsid w:val="008B4D1C"/>
    <w:rsid w:val="008B5675"/>
    <w:rsid w:val="00920874"/>
    <w:rsid w:val="009555C8"/>
    <w:rsid w:val="009A794E"/>
    <w:rsid w:val="009B33ED"/>
    <w:rsid w:val="009F28AC"/>
    <w:rsid w:val="00A24D8D"/>
    <w:rsid w:val="00A70135"/>
    <w:rsid w:val="00A80017"/>
    <w:rsid w:val="00A90DDF"/>
    <w:rsid w:val="00A95410"/>
    <w:rsid w:val="00B41785"/>
    <w:rsid w:val="00BB50B3"/>
    <w:rsid w:val="00BF2D94"/>
    <w:rsid w:val="00C003FC"/>
    <w:rsid w:val="00C17C44"/>
    <w:rsid w:val="00C33CC6"/>
    <w:rsid w:val="00C3421A"/>
    <w:rsid w:val="00C64F99"/>
    <w:rsid w:val="00C751BA"/>
    <w:rsid w:val="00D03C5F"/>
    <w:rsid w:val="00D27EEA"/>
    <w:rsid w:val="00D72894"/>
    <w:rsid w:val="00D90745"/>
    <w:rsid w:val="00D93A50"/>
    <w:rsid w:val="00DC0FFB"/>
    <w:rsid w:val="00EA2365"/>
    <w:rsid w:val="00F71670"/>
    <w:rsid w:val="00F93389"/>
    <w:rsid w:val="00FC3486"/>
    <w:rsid w:val="00FE2DFD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592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03592"/>
    <w:rPr>
      <w:lang w:eastAsia="en-US"/>
    </w:rPr>
  </w:style>
  <w:style w:type="character" w:styleId="Strong">
    <w:name w:val="Strong"/>
    <w:basedOn w:val="DefaultParagraphFont"/>
    <w:uiPriority w:val="99"/>
    <w:qFormat/>
    <w:rsid w:val="00003592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00359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18092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185</TotalTime>
  <Pages>3</Pages>
  <Words>1035</Words>
  <Characters>5903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User100</cp:lastModifiedBy>
  <cp:revision>5</cp:revision>
  <cp:lastPrinted>2017-03-24T10:03:00Z</cp:lastPrinted>
  <dcterms:created xsi:type="dcterms:W3CDTF">2017-03-24T04:45:00Z</dcterms:created>
  <dcterms:modified xsi:type="dcterms:W3CDTF">2017-03-29T07:10:00Z</dcterms:modified>
</cp:coreProperties>
</file>