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F7" w:rsidRDefault="00D339F7" w:rsidP="00D339F7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inherit" w:hAnsi="inherit" w:cs="Helvetica"/>
          <w:b w:val="0"/>
          <w:bCs w:val="0"/>
          <w:color w:val="555555"/>
          <w:sz w:val="36"/>
          <w:szCs w:val="36"/>
        </w:rPr>
      </w:pPr>
      <w:r>
        <w:rPr>
          <w:rFonts w:ascii="Arial" w:hAnsi="Arial" w:cs="Arial"/>
          <w:caps/>
          <w:noProof/>
          <w:color w:val="555555"/>
          <w:sz w:val="32"/>
          <w:szCs w:val="32"/>
        </w:rPr>
        <w:drawing>
          <wp:inline distT="0" distB="0" distL="0" distR="0">
            <wp:extent cx="1276350" cy="1412240"/>
            <wp:effectExtent l="0" t="0" r="0" b="0"/>
            <wp:docPr id="1" name="Рисунок 1" descr="http://kastor.reg-kursk.ru/upload/000/u12/6/3/e4a5fb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6/3/e4a5fbd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F7" w:rsidRDefault="00D339F7" w:rsidP="00D339F7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inherit" w:hAnsi="inherit" w:cs="Helvetica"/>
          <w:b w:val="0"/>
          <w:bCs w:val="0"/>
          <w:color w:val="555555"/>
          <w:sz w:val="36"/>
          <w:szCs w:val="36"/>
        </w:rPr>
      </w:pPr>
      <w:r>
        <w:rPr>
          <w:rStyle w:val="a3"/>
          <w:rFonts w:ascii="Arial" w:hAnsi="Arial" w:cs="Arial"/>
          <w:b/>
          <w:bCs/>
          <w:caps/>
          <w:color w:val="555555"/>
          <w:sz w:val="32"/>
          <w:szCs w:val="32"/>
        </w:rPr>
        <w:t>ПРЕДСТАВИТЕЛЬНОЕ СОБРАНИЕ</w:t>
      </w:r>
    </w:p>
    <w:p w:rsidR="00D339F7" w:rsidRDefault="00D339F7" w:rsidP="00D339F7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lang w:val="en-US"/>
        </w:rPr>
        <w:t>  </w:t>
      </w:r>
      <w:r w:rsidRPr="00D339F7">
        <w:rPr>
          <w:rFonts w:ascii="Arial" w:hAnsi="Arial" w:cs="Arial"/>
          <w:color w:val="555555"/>
          <w:sz w:val="21"/>
          <w:szCs w:val="21"/>
        </w:rPr>
        <w:t>КАСТОРЕНСКОГО РАЙОНА КУРСКОЙ ОБЛАСТИ</w:t>
      </w:r>
    </w:p>
    <w:p w:rsidR="00D339F7" w:rsidRDefault="00D339F7" w:rsidP="00D339F7">
      <w:pPr>
        <w:shd w:val="clear" w:color="auto" w:fill="FFFFFF"/>
        <w:spacing w:after="150" w:line="300" w:lineRule="atLeast"/>
        <w:ind w:right="-710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D339F7" w:rsidRDefault="00D339F7" w:rsidP="00D339F7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proofErr w:type="gramStart"/>
      <w:r>
        <w:rPr>
          <w:rStyle w:val="a3"/>
          <w:rFonts w:ascii="Arial" w:hAnsi="Arial" w:cs="Arial"/>
          <w:caps/>
          <w:color w:val="555555"/>
          <w:sz w:val="32"/>
          <w:szCs w:val="32"/>
        </w:rPr>
        <w:t>Р</w:t>
      </w:r>
      <w:proofErr w:type="gramEnd"/>
      <w:r>
        <w:rPr>
          <w:rStyle w:val="a3"/>
          <w:rFonts w:ascii="Arial" w:hAnsi="Arial" w:cs="Arial"/>
          <w:caps/>
          <w:color w:val="555555"/>
          <w:sz w:val="32"/>
          <w:szCs w:val="32"/>
        </w:rPr>
        <w:t xml:space="preserve"> Е Ш Е Н И Е</w:t>
      </w:r>
    </w:p>
    <w:p w:rsidR="00D339F7" w:rsidRDefault="00D339F7" w:rsidP="00D339F7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  26  августа 2022  г. № 54</w:t>
      </w:r>
    </w:p>
    <w:p w:rsidR="00D339F7" w:rsidRDefault="00D339F7" w:rsidP="00D339F7">
      <w:pPr>
        <w:shd w:val="clear" w:color="auto" w:fill="FFFFFF"/>
        <w:ind w:left="-284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 передаче осуществления части полномочий</w:t>
      </w:r>
    </w:p>
    <w:p w:rsidR="00D339F7" w:rsidRDefault="00D339F7" w:rsidP="00D339F7">
      <w:pPr>
        <w:shd w:val="clear" w:color="auto" w:fill="FFFFFF"/>
        <w:ind w:left="-284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по вопросам местного значения</w:t>
      </w:r>
    </w:p>
    <w:p w:rsidR="00D339F7" w:rsidRDefault="00D339F7" w:rsidP="00D339F7">
      <w:pPr>
        <w:shd w:val="clear" w:color="auto" w:fill="FFFFFF"/>
        <w:ind w:left="-284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органам местного самоуправления поселений</w:t>
      </w:r>
    </w:p>
    <w:p w:rsidR="00D339F7" w:rsidRDefault="00D339F7" w:rsidP="00D339F7">
      <w:pPr>
        <w:shd w:val="clear" w:color="auto" w:fill="FFFFFF"/>
        <w:ind w:left="-284"/>
        <w:jc w:val="center"/>
        <w:rPr>
          <w:color w:val="555555"/>
        </w:rPr>
      </w:pPr>
      <w:proofErr w:type="spellStart"/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  <w:sz w:val="32"/>
          <w:szCs w:val="32"/>
        </w:rPr>
        <w:t xml:space="preserve"> района Курской области</w:t>
      </w:r>
    </w:p>
    <w:p w:rsidR="00D339F7" w:rsidRDefault="00D339F7" w:rsidP="00D339F7">
      <w:pPr>
        <w:shd w:val="clear" w:color="auto" w:fill="FFFFFF"/>
        <w:ind w:left="-284" w:right="142"/>
        <w:jc w:val="center"/>
        <w:rPr>
          <w:color w:val="555555"/>
        </w:rPr>
      </w:pPr>
      <w:r>
        <w:rPr>
          <w:rFonts w:ascii="Arial" w:hAnsi="Arial" w:cs="Arial"/>
          <w:color w:val="555555"/>
          <w:sz w:val="32"/>
          <w:szCs w:val="32"/>
        </w:rPr>
        <w:t> </w:t>
      </w:r>
    </w:p>
    <w:p w:rsidR="00D339F7" w:rsidRDefault="00D339F7" w:rsidP="00D339F7">
      <w:pPr>
        <w:shd w:val="clear" w:color="auto" w:fill="FFFFFF"/>
        <w:ind w:left="-284" w:right="142" w:firstLine="284"/>
        <w:jc w:val="both"/>
        <w:rPr>
          <w:color w:val="555555"/>
        </w:rPr>
      </w:pPr>
      <w:r>
        <w:rPr>
          <w:rFonts w:ascii="Arial" w:hAnsi="Arial" w:cs="Arial"/>
          <w:color w:val="555555"/>
        </w:rPr>
        <w:t>Руководствуясь частью 4 статьи 15 Федерального закона от 6 октября 2003 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район» Курской области Представительное Собрание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 </w:t>
      </w:r>
      <w:r>
        <w:rPr>
          <w:rStyle w:val="a3"/>
          <w:rFonts w:ascii="Arial" w:hAnsi="Arial" w:cs="Arial"/>
          <w:color w:val="555555"/>
        </w:rPr>
        <w:t>РЕШИЛО:</w:t>
      </w:r>
    </w:p>
    <w:p w:rsidR="00D339F7" w:rsidRDefault="00D339F7" w:rsidP="00D339F7">
      <w:pPr>
        <w:shd w:val="clear" w:color="auto" w:fill="FFFFFF"/>
        <w:spacing w:line="300" w:lineRule="atLeast"/>
        <w:ind w:left="-284" w:right="142" w:firstLine="284"/>
        <w:jc w:val="both"/>
        <w:rPr>
          <w:color w:val="555555"/>
        </w:rPr>
      </w:pPr>
      <w:r>
        <w:rPr>
          <w:rFonts w:ascii="Arial" w:hAnsi="Arial" w:cs="Arial"/>
          <w:color w:val="555555"/>
        </w:rPr>
        <w:t>1. 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 передать осуществление части своих полномочий по вопросам местного значения:</w:t>
      </w:r>
    </w:p>
    <w:p w:rsidR="00D339F7" w:rsidRDefault="00D339F7" w:rsidP="00D339F7">
      <w:pPr>
        <w:shd w:val="clear" w:color="auto" w:fill="FFFFFF"/>
        <w:ind w:left="-284" w:firstLine="284"/>
        <w:jc w:val="both"/>
        <w:rPr>
          <w:color w:val="555555"/>
        </w:rPr>
      </w:pPr>
      <w:r>
        <w:rPr>
          <w:rFonts w:ascii="Arial" w:hAnsi="Arial" w:cs="Arial"/>
          <w:color w:val="555555"/>
        </w:rPr>
        <w:t>1.1. Организация в границах поселения водоснабжения населения в части ремонта системы водоснабжения муниципальному образованию «</w:t>
      </w:r>
      <w:proofErr w:type="spellStart"/>
      <w:r>
        <w:rPr>
          <w:rFonts w:ascii="Arial" w:hAnsi="Arial" w:cs="Arial"/>
          <w:color w:val="555555"/>
        </w:rPr>
        <w:t>Краснодолинский</w:t>
      </w:r>
      <w:proofErr w:type="spellEnd"/>
      <w:r>
        <w:rPr>
          <w:rFonts w:ascii="Arial" w:hAnsi="Arial" w:cs="Arial"/>
          <w:color w:val="555555"/>
        </w:rPr>
        <w:t xml:space="preserve"> сельсовет»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области.</w:t>
      </w:r>
    </w:p>
    <w:p w:rsidR="00D339F7" w:rsidRDefault="00D339F7" w:rsidP="00D339F7">
      <w:pPr>
        <w:shd w:val="clear" w:color="auto" w:fill="FFFFFF"/>
        <w:ind w:left="-284" w:right="142" w:firstLine="284"/>
        <w:jc w:val="both"/>
        <w:rPr>
          <w:color w:val="555555"/>
        </w:rPr>
      </w:pPr>
      <w:r>
        <w:rPr>
          <w:rFonts w:ascii="Arial" w:hAnsi="Arial" w:cs="Arial"/>
          <w:color w:val="555555"/>
        </w:rPr>
        <w:t xml:space="preserve">2. Администрации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заключить соглашения с вышеуказанным муниципальным образованием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о передаче осуществления части своих полномочий по обозначенным вопросам местного значения на сумму 883077 руб.   </w:t>
      </w:r>
    </w:p>
    <w:p w:rsidR="00D339F7" w:rsidRDefault="00D339F7" w:rsidP="00D339F7">
      <w:pPr>
        <w:shd w:val="clear" w:color="auto" w:fill="FFFFFF"/>
        <w:ind w:left="-284" w:right="142" w:firstLine="284"/>
        <w:jc w:val="both"/>
        <w:rPr>
          <w:color w:val="555555"/>
        </w:rPr>
      </w:pPr>
      <w:r>
        <w:rPr>
          <w:rFonts w:ascii="Arial" w:hAnsi="Arial" w:cs="Arial"/>
          <w:color w:val="555555"/>
        </w:rPr>
        <w:t>3. Настоящее решение вступает в силу со дня его размещения на официальном сайте муниципального образования «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район» в сети «Интернет».</w:t>
      </w:r>
    </w:p>
    <w:p w:rsidR="00D339F7" w:rsidRDefault="00D339F7" w:rsidP="00D339F7">
      <w:pPr>
        <w:shd w:val="clear" w:color="auto" w:fill="FFFFFF"/>
        <w:ind w:left="-284" w:right="142" w:firstLine="284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D339F7" w:rsidRDefault="00D339F7" w:rsidP="00D339F7">
      <w:pPr>
        <w:shd w:val="clear" w:color="auto" w:fill="FFFFFF"/>
        <w:ind w:left="-284" w:right="142"/>
        <w:rPr>
          <w:color w:val="555555"/>
        </w:rPr>
      </w:pPr>
      <w:r>
        <w:rPr>
          <w:rFonts w:ascii="Arial" w:hAnsi="Arial" w:cs="Arial"/>
          <w:color w:val="555555"/>
        </w:rPr>
        <w:t>  </w:t>
      </w:r>
    </w:p>
    <w:p w:rsidR="00D339F7" w:rsidRDefault="00D339F7" w:rsidP="00D339F7">
      <w:pPr>
        <w:shd w:val="clear" w:color="auto" w:fill="FFFFFF"/>
        <w:ind w:left="-284" w:right="142"/>
        <w:rPr>
          <w:color w:val="555555"/>
        </w:rPr>
      </w:pPr>
      <w:r>
        <w:rPr>
          <w:rFonts w:ascii="Arial" w:hAnsi="Arial" w:cs="Arial"/>
          <w:color w:val="555555"/>
        </w:rPr>
        <w:t xml:space="preserve">  Глава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                                                  А.А. Белокопытов</w:t>
      </w:r>
    </w:p>
    <w:p w:rsidR="00D339F7" w:rsidRDefault="00D339F7" w:rsidP="00D339F7">
      <w:pPr>
        <w:shd w:val="clear" w:color="auto" w:fill="FFFFFF"/>
        <w:jc w:val="right"/>
        <w:rPr>
          <w:color w:val="555555"/>
        </w:rPr>
      </w:pPr>
      <w:r>
        <w:rPr>
          <w:color w:val="555555"/>
        </w:rPr>
        <w:t> </w:t>
      </w:r>
    </w:p>
    <w:p w:rsidR="00FF6357" w:rsidRPr="00D339F7" w:rsidRDefault="00FF6357" w:rsidP="00D339F7">
      <w:bookmarkStart w:id="0" w:name="_GoBack"/>
      <w:bookmarkEnd w:id="0"/>
    </w:p>
    <w:sectPr w:rsidR="00FF6357" w:rsidRPr="00D339F7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53444"/>
    <w:rsid w:val="00134730"/>
    <w:rsid w:val="004B03A5"/>
    <w:rsid w:val="00576CEE"/>
    <w:rsid w:val="005C5307"/>
    <w:rsid w:val="005E4498"/>
    <w:rsid w:val="0063052C"/>
    <w:rsid w:val="00634CEF"/>
    <w:rsid w:val="00677931"/>
    <w:rsid w:val="00680E20"/>
    <w:rsid w:val="00692F5D"/>
    <w:rsid w:val="006C2B75"/>
    <w:rsid w:val="00762733"/>
    <w:rsid w:val="007A4CCE"/>
    <w:rsid w:val="007B7429"/>
    <w:rsid w:val="007D3E25"/>
    <w:rsid w:val="009A10F5"/>
    <w:rsid w:val="009A259E"/>
    <w:rsid w:val="009C259A"/>
    <w:rsid w:val="009C6717"/>
    <w:rsid w:val="009E0CC6"/>
    <w:rsid w:val="00A6661A"/>
    <w:rsid w:val="00AA6E41"/>
    <w:rsid w:val="00AF3756"/>
    <w:rsid w:val="00B20E3A"/>
    <w:rsid w:val="00B63EE7"/>
    <w:rsid w:val="00B64499"/>
    <w:rsid w:val="00C505FE"/>
    <w:rsid w:val="00CB3BEF"/>
    <w:rsid w:val="00D21610"/>
    <w:rsid w:val="00D339F7"/>
    <w:rsid w:val="00D461E6"/>
    <w:rsid w:val="00D462F1"/>
    <w:rsid w:val="00E05024"/>
    <w:rsid w:val="00E4001C"/>
    <w:rsid w:val="00E80A5F"/>
    <w:rsid w:val="00EA56DC"/>
    <w:rsid w:val="00F32FA3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74</cp:revision>
  <dcterms:created xsi:type="dcterms:W3CDTF">2023-09-11T12:43:00Z</dcterms:created>
  <dcterms:modified xsi:type="dcterms:W3CDTF">2023-09-11T13:38:00Z</dcterms:modified>
</cp:coreProperties>
</file>