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AB" w:rsidRDefault="00BE51AB" w:rsidP="00BE51AB">
      <w:pPr>
        <w:pStyle w:val="3"/>
        <w:shd w:val="clear" w:color="auto" w:fill="FFFFFF"/>
        <w:spacing w:before="0" w:beforeAutospacing="0" w:after="0" w:afterAutospacing="0"/>
        <w:ind w:right="-710"/>
        <w:rPr>
          <w:rFonts w:ascii="Helvetica" w:hAnsi="Helvetica" w:cs="Helvetica"/>
          <w:b w:val="0"/>
          <w:bCs w:val="0"/>
          <w:color w:val="555555"/>
          <w:sz w:val="36"/>
          <w:szCs w:val="36"/>
        </w:rPr>
      </w:pPr>
      <w:r>
        <w:rPr>
          <w:rFonts w:ascii="Arial" w:hAnsi="Arial" w:cs="Arial"/>
          <w:b w:val="0"/>
          <w:bCs w:val="0"/>
          <w:caps/>
          <w:noProof/>
          <w:color w:val="555555"/>
          <w:sz w:val="36"/>
          <w:szCs w:val="36"/>
        </w:rPr>
        <w:drawing>
          <wp:inline distT="0" distB="0" distL="0" distR="0">
            <wp:extent cx="1125855" cy="1249045"/>
            <wp:effectExtent l="0" t="0" r="0" b="8255"/>
            <wp:docPr id="2" name="Рисунок 2" descr="http://kastor.reg-kursk.ru/upload/000/u12/9/1/e8f9c6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9/1/e8f9c66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1AB" w:rsidRDefault="00BE51AB" w:rsidP="00BE51AB">
      <w:pPr>
        <w:pStyle w:val="3"/>
        <w:shd w:val="clear" w:color="auto" w:fill="FFFFFF"/>
        <w:spacing w:before="0" w:beforeAutospacing="0" w:after="0" w:afterAutospacing="0"/>
        <w:ind w:right="-710"/>
        <w:jc w:val="center"/>
        <w:rPr>
          <w:rFonts w:ascii="Helvetica" w:hAnsi="Helvetica" w:cs="Helvetica"/>
          <w:b w:val="0"/>
          <w:bCs w:val="0"/>
          <w:color w:val="555555"/>
          <w:sz w:val="36"/>
          <w:szCs w:val="36"/>
        </w:rPr>
      </w:pPr>
      <w:r>
        <w:rPr>
          <w:rFonts w:ascii="Arial" w:hAnsi="Arial" w:cs="Arial"/>
          <w:b w:val="0"/>
          <w:bCs w:val="0"/>
          <w:caps/>
          <w:color w:val="555555"/>
          <w:sz w:val="36"/>
          <w:szCs w:val="36"/>
        </w:rPr>
        <w:t>ПРЕДСТАВИТЕЛЬНОЕ СОБРАНИЕ</w:t>
      </w:r>
    </w:p>
    <w:p w:rsidR="00BE51AB" w:rsidRDefault="00BE51AB" w:rsidP="00BE51AB">
      <w:pPr>
        <w:pStyle w:val="7"/>
        <w:shd w:val="clear" w:color="auto" w:fill="FFFFFF"/>
        <w:spacing w:before="240" w:beforeAutospacing="0" w:after="60" w:afterAutospacing="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1"/>
          <w:szCs w:val="21"/>
        </w:rPr>
        <w:t>КАСТОРЕНСКОГО РАЙОНА КУРСКОЙ ОБЛАСТИ</w:t>
      </w:r>
    </w:p>
    <w:p w:rsidR="00BE51AB" w:rsidRDefault="00BE51AB" w:rsidP="00BE51AB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 </w:t>
      </w:r>
    </w:p>
    <w:p w:rsidR="00BE51AB" w:rsidRDefault="00BE51AB" w:rsidP="00BE51AB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Р Е Ш Е Н И Е</w:t>
      </w:r>
    </w:p>
    <w:p w:rsidR="00BE51AB" w:rsidRDefault="00BE51AB" w:rsidP="00BE51AB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 </w:t>
      </w:r>
    </w:p>
    <w:p w:rsidR="00BE51AB" w:rsidRDefault="00BE51AB" w:rsidP="00BE51AB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26  августа  2022  г. №58</w:t>
      </w:r>
    </w:p>
    <w:p w:rsidR="00BE51AB" w:rsidRDefault="00BE51AB" w:rsidP="00BE51AB">
      <w:pPr>
        <w:pStyle w:val="af1"/>
        <w:shd w:val="clear" w:color="auto" w:fill="FFFFFF"/>
        <w:spacing w:before="0" w:beforeAutospacing="0" w:after="150" w:afterAutospacing="0" w:line="300" w:lineRule="atLeast"/>
        <w:ind w:firstLine="72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8"/>
          <w:szCs w:val="28"/>
        </w:rPr>
        <w:t> </w:t>
      </w:r>
    </w:p>
    <w:p w:rsidR="00BE51AB" w:rsidRDefault="00BE51AB" w:rsidP="00BE51AB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0"/>
          <w:szCs w:val="30"/>
        </w:rPr>
        <w:t>О проведении мониторинга муниципальных правовых актов Администрации Касторенского района Курской области</w:t>
      </w:r>
    </w:p>
    <w:p w:rsidR="00BE51AB" w:rsidRDefault="00BE51AB" w:rsidP="00BE51AB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8"/>
          <w:szCs w:val="28"/>
        </w:rPr>
        <w:t> </w:t>
      </w:r>
    </w:p>
    <w:p w:rsidR="00BE51AB" w:rsidRDefault="00BE51AB" w:rsidP="00BE51AB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В соответствии с Федеральным законом от 6 октября 2003 г. N 131-ФЗ «Об общих принципах организации местного самоуправления в Российской Федерации»,</w:t>
      </w:r>
      <w:r>
        <w:rPr>
          <w:rFonts w:ascii="Helvetica" w:hAnsi="Helvetica" w:cs="Helvetica"/>
          <w:color w:val="555555"/>
          <w:sz w:val="21"/>
          <w:szCs w:val="21"/>
        </w:rPr>
        <w:t> </w:t>
      </w:r>
      <w:r>
        <w:rPr>
          <w:rFonts w:ascii="Arial" w:hAnsi="Arial" w:cs="Arial"/>
          <w:color w:val="555555"/>
        </w:rPr>
        <w:t>Уставом муниципального района «Касторенский район» Курской области, Представительное Собрание Касторенского района Курской области РЕШИЛО:</w:t>
      </w:r>
    </w:p>
    <w:p w:rsidR="00BE51AB" w:rsidRDefault="00BE51AB" w:rsidP="00BE51AB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BE51AB" w:rsidRDefault="00BE51AB" w:rsidP="00BE51AB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1.Направить Администрации Касторенского района Курской области представление прокуратуры Касторенского района Курской области от 05.08.2022г. № 33-2022 «Об устранении нарушений законодательства об органах местного самоуправления».</w:t>
      </w:r>
    </w:p>
    <w:p w:rsidR="00BE51AB" w:rsidRDefault="00BE51AB" w:rsidP="00BE51AB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2.Обязать Администрацию Касторенского района внести изменения в Устав муниципального района «Касторенский район» Курской области,  предусмотренные Федеральным законом от 01.05.2019 года №83-ФЗ «О внесении изменений в Федеральный закон «Об общих принципах организации местного самоуправления в Российской Федерации».</w:t>
      </w:r>
    </w:p>
    <w:p w:rsidR="00BE51AB" w:rsidRDefault="00BE51AB" w:rsidP="00BE51AB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3.Контроль за исполнением настоящего решения возложить на исполняющего обязанности Главы Администрации Касторенского района Голубеву Н.Ю.</w:t>
      </w:r>
    </w:p>
    <w:p w:rsidR="00BE51AB" w:rsidRDefault="00BE51AB" w:rsidP="00BE51AB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4.Настоящее решение вступает в силу  со дня его  подписания.</w:t>
      </w:r>
    </w:p>
    <w:p w:rsidR="00BE51AB" w:rsidRDefault="00BE51AB" w:rsidP="00BE51AB">
      <w:pPr>
        <w:pStyle w:val="consplusnormal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BE51AB" w:rsidRDefault="00BE51AB" w:rsidP="00BE51AB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BE51AB" w:rsidRDefault="00BE51AB" w:rsidP="00BE51AB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BE51AB" w:rsidRDefault="00BE51AB" w:rsidP="00BE51AB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Председатель Представительного Собрания</w:t>
      </w:r>
    </w:p>
    <w:p w:rsidR="00BE51AB" w:rsidRDefault="00BE51AB" w:rsidP="00BE51AB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Касторенского района Курской области                                                       О.А. Ващук </w:t>
      </w:r>
    </w:p>
    <w:p w:rsidR="00FF6357" w:rsidRPr="00BE51AB" w:rsidRDefault="00FF6357" w:rsidP="00BE51AB">
      <w:bookmarkStart w:id="0" w:name="_GoBack"/>
      <w:bookmarkEnd w:id="0"/>
    </w:p>
    <w:sectPr w:rsidR="00FF6357" w:rsidRPr="00BE51AB" w:rsidSect="00E4001C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1"/>
    <w:rsid w:val="0004324E"/>
    <w:rsid w:val="00053444"/>
    <w:rsid w:val="00134730"/>
    <w:rsid w:val="004B03A5"/>
    <w:rsid w:val="00576CEE"/>
    <w:rsid w:val="005C5307"/>
    <w:rsid w:val="005E4498"/>
    <w:rsid w:val="0063052C"/>
    <w:rsid w:val="00634CEF"/>
    <w:rsid w:val="00677931"/>
    <w:rsid w:val="00680E20"/>
    <w:rsid w:val="00692F5D"/>
    <w:rsid w:val="006C2B75"/>
    <w:rsid w:val="00762733"/>
    <w:rsid w:val="007A4CCE"/>
    <w:rsid w:val="007B7429"/>
    <w:rsid w:val="007D3E25"/>
    <w:rsid w:val="009A10F5"/>
    <w:rsid w:val="009A259E"/>
    <w:rsid w:val="009C259A"/>
    <w:rsid w:val="009C6717"/>
    <w:rsid w:val="009E0CC6"/>
    <w:rsid w:val="00A6661A"/>
    <w:rsid w:val="00A8173F"/>
    <w:rsid w:val="00AA6E41"/>
    <w:rsid w:val="00AF3756"/>
    <w:rsid w:val="00B20E3A"/>
    <w:rsid w:val="00B63EE7"/>
    <w:rsid w:val="00B64499"/>
    <w:rsid w:val="00BE51AB"/>
    <w:rsid w:val="00C505FE"/>
    <w:rsid w:val="00C84E7C"/>
    <w:rsid w:val="00CB3BEF"/>
    <w:rsid w:val="00D21610"/>
    <w:rsid w:val="00D339F7"/>
    <w:rsid w:val="00D461E6"/>
    <w:rsid w:val="00D462F1"/>
    <w:rsid w:val="00E05024"/>
    <w:rsid w:val="00E4001C"/>
    <w:rsid w:val="00E80A5F"/>
    <w:rsid w:val="00EA56DC"/>
    <w:rsid w:val="00F32FA3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5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1205</Characters>
  <Application>Microsoft Office Word</Application>
  <DocSecurity>0</DocSecurity>
  <Lines>10</Lines>
  <Paragraphs>2</Paragraphs>
  <ScaleCrop>false</ScaleCrop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80</cp:revision>
  <dcterms:created xsi:type="dcterms:W3CDTF">2023-09-11T12:43:00Z</dcterms:created>
  <dcterms:modified xsi:type="dcterms:W3CDTF">2023-09-11T13:41:00Z</dcterms:modified>
</cp:coreProperties>
</file>