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D7" w:rsidRDefault="00FE17D7" w:rsidP="00FE17D7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color w:val="555555"/>
        </w:rPr>
        <w:br/>
      </w:r>
      <w:bookmarkStart w:id="0" w:name="_GoBack"/>
      <w:r>
        <w:rPr>
          <w:noProof/>
          <w:color w:val="555555"/>
          <w:lang w:eastAsia="ru-RU"/>
        </w:rPr>
        <w:drawing>
          <wp:inline distT="0" distB="0" distL="0" distR="0">
            <wp:extent cx="1247775" cy="1381125"/>
            <wp:effectExtent l="0" t="0" r="9525" b="9525"/>
            <wp:docPr id="2" name="Рисунок 2" descr="http://kastor.reg-kursk.ru/upload/000/u12/8/5/273365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8/5/2733655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17D7" w:rsidRDefault="00FE17D7" w:rsidP="00FE17D7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color w:val="555555"/>
          <w:sz w:val="32"/>
          <w:szCs w:val="32"/>
        </w:rPr>
        <w:t>        </w:t>
      </w:r>
      <w:r>
        <w:rPr>
          <w:rStyle w:val="a3"/>
          <w:rFonts w:ascii="Arial" w:hAnsi="Arial" w:cs="Arial"/>
          <w:caps/>
          <w:color w:val="555555"/>
          <w:sz w:val="32"/>
          <w:szCs w:val="32"/>
        </w:rPr>
        <w:t>ПРЕДСТАВИТЕЛЬНОЕ СОБРАНИЕ</w:t>
      </w:r>
    </w:p>
    <w:p w:rsidR="00FE17D7" w:rsidRDefault="00FE17D7" w:rsidP="00FE17D7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  <w:lang w:val="en-US"/>
        </w:rPr>
        <w:t>КАСТОРЕНСКОГО РАЙОНА КУРСКОЙ ОБЛАСТИ</w:t>
      </w:r>
    </w:p>
    <w:p w:rsidR="00FE17D7" w:rsidRDefault="00FE17D7" w:rsidP="00FE17D7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Arial" w:hAnsi="Arial" w:cs="Arial"/>
          <w:color w:val="555555"/>
          <w:sz w:val="32"/>
          <w:szCs w:val="32"/>
        </w:rPr>
        <w:t> </w:t>
      </w:r>
    </w:p>
    <w:p w:rsidR="00FE17D7" w:rsidRDefault="00FE17D7" w:rsidP="00FE17D7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FE17D7" w:rsidRDefault="00FE17D7" w:rsidP="00FE17D7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30 сентября 2021  г. № 52</w:t>
      </w:r>
    </w:p>
    <w:p w:rsidR="00FE17D7" w:rsidRDefault="00FE17D7" w:rsidP="00FE17D7">
      <w:pPr>
        <w:shd w:val="clear" w:color="auto" w:fill="FFFFFF"/>
        <w:ind w:right="142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 передаче осуществления части полномочий</w:t>
      </w:r>
    </w:p>
    <w:p w:rsidR="00FE17D7" w:rsidRDefault="00FE17D7" w:rsidP="00FE17D7">
      <w:pPr>
        <w:shd w:val="clear" w:color="auto" w:fill="FFFFFF"/>
        <w:ind w:left="-284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по вопросам местного значения</w:t>
      </w:r>
    </w:p>
    <w:p w:rsidR="00FE17D7" w:rsidRDefault="00FE17D7" w:rsidP="00FE17D7">
      <w:pPr>
        <w:shd w:val="clear" w:color="auto" w:fill="FFFFFF"/>
        <w:ind w:left="-284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органам местного самоуправления поселений</w:t>
      </w:r>
    </w:p>
    <w:p w:rsidR="00FE17D7" w:rsidRDefault="00FE17D7" w:rsidP="00FE17D7">
      <w:pPr>
        <w:shd w:val="clear" w:color="auto" w:fill="FFFFFF"/>
        <w:ind w:left="-284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Касторенского района Курской области</w:t>
      </w:r>
    </w:p>
    <w:p w:rsidR="00FE17D7" w:rsidRDefault="00FE17D7" w:rsidP="00FE17D7">
      <w:pPr>
        <w:shd w:val="clear" w:color="auto" w:fill="FFFFFF"/>
        <w:ind w:right="142"/>
        <w:jc w:val="both"/>
        <w:rPr>
          <w:color w:val="555555"/>
        </w:rPr>
      </w:pPr>
      <w:r>
        <w:rPr>
          <w:color w:val="555555"/>
          <w:sz w:val="26"/>
          <w:szCs w:val="26"/>
        </w:rPr>
        <w:t> </w:t>
      </w:r>
    </w:p>
    <w:p w:rsidR="00FE17D7" w:rsidRDefault="00FE17D7" w:rsidP="00FE17D7">
      <w:pPr>
        <w:shd w:val="clear" w:color="auto" w:fill="FFFFFF"/>
        <w:ind w:left="-284" w:right="142" w:firstLine="284"/>
        <w:jc w:val="both"/>
        <w:rPr>
          <w:color w:val="555555"/>
        </w:rPr>
      </w:pPr>
      <w:r>
        <w:rPr>
          <w:rFonts w:ascii="Arial" w:hAnsi="Arial" w:cs="Arial"/>
          <w:color w:val="555555"/>
        </w:rPr>
        <w:t>Руководствуясь частью 4 статьи 15 Федерального закона от 6 октября 2003 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«Касторенский район» Курской области Представительное Собрание Касторенского района Курской области </w:t>
      </w:r>
      <w:r>
        <w:rPr>
          <w:rStyle w:val="a3"/>
          <w:rFonts w:ascii="Arial" w:hAnsi="Arial" w:cs="Arial"/>
          <w:color w:val="555555"/>
        </w:rPr>
        <w:t>РЕШИЛО:</w:t>
      </w:r>
    </w:p>
    <w:p w:rsidR="00FE17D7" w:rsidRDefault="00FE17D7" w:rsidP="00FE17D7">
      <w:pPr>
        <w:shd w:val="clear" w:color="auto" w:fill="FFFFFF"/>
        <w:spacing w:line="300" w:lineRule="atLeast"/>
        <w:ind w:left="-284" w:right="142" w:firstLine="284"/>
        <w:jc w:val="both"/>
        <w:rPr>
          <w:color w:val="555555"/>
        </w:rPr>
      </w:pPr>
      <w:r>
        <w:rPr>
          <w:rFonts w:ascii="Arial" w:hAnsi="Arial" w:cs="Arial"/>
          <w:color w:val="555555"/>
        </w:rPr>
        <w:t>1. В соответствии с частью 4 статьи 14 Федерального закона от 6 октября 2003 г. № 131-ФЗ «Об общих принципах организации местного самоуправления в Российской Федерации» передать осуществление части своих полномочий по вопросам местного значения:</w:t>
      </w:r>
    </w:p>
    <w:p w:rsidR="00FE17D7" w:rsidRDefault="00FE17D7" w:rsidP="00FE17D7">
      <w:pPr>
        <w:shd w:val="clear" w:color="auto" w:fill="FFFFFF"/>
        <w:ind w:left="-284" w:firstLine="284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Организация в границах поселения водоснабжения населения в части капитального ремонта водозаборной скважины в п. Садовый муниципальному образованию «Краснодолинский сельсовет» Касторенского района Курской области.</w:t>
      </w:r>
    </w:p>
    <w:p w:rsidR="00FE17D7" w:rsidRDefault="00FE17D7" w:rsidP="00FE17D7">
      <w:pPr>
        <w:shd w:val="clear" w:color="auto" w:fill="FFFFFF"/>
        <w:ind w:left="-284" w:right="142" w:firstLine="284"/>
        <w:jc w:val="both"/>
        <w:rPr>
          <w:color w:val="555555"/>
        </w:rPr>
      </w:pPr>
      <w:r>
        <w:rPr>
          <w:rFonts w:ascii="Arial" w:hAnsi="Arial" w:cs="Arial"/>
          <w:color w:val="555555"/>
        </w:rPr>
        <w:t>2. Администрации Касторенского района Курской области заключить соглашения с вышеуказанным муниципальным образованием Касторенского района Курской области о передаче осуществления части своих полномочий по обозначенным вопросам местного значения на сумму 438126 (Четыреста тридцать восемь тысяч сто двадцать шесть) рублей. </w:t>
      </w:r>
    </w:p>
    <w:p w:rsidR="00FE17D7" w:rsidRDefault="00FE17D7" w:rsidP="00FE17D7">
      <w:pPr>
        <w:shd w:val="clear" w:color="auto" w:fill="FFFFFF"/>
        <w:ind w:left="-284" w:right="142" w:firstLine="284"/>
        <w:jc w:val="both"/>
        <w:rPr>
          <w:color w:val="555555"/>
        </w:rPr>
      </w:pPr>
      <w:r>
        <w:rPr>
          <w:rFonts w:ascii="Arial" w:hAnsi="Arial" w:cs="Arial"/>
          <w:color w:val="555555"/>
        </w:rPr>
        <w:t>3. Настоящее решение вступает в силу со дня его размещения на официальном сайте муниципального образования «Касторенский район» в сети «Интернет».</w:t>
      </w:r>
    </w:p>
    <w:p w:rsidR="00FE17D7" w:rsidRDefault="00FE17D7" w:rsidP="00FE17D7">
      <w:pPr>
        <w:shd w:val="clear" w:color="auto" w:fill="FFFFFF"/>
        <w:ind w:left="-284" w:right="142" w:firstLine="284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FE17D7" w:rsidRDefault="00FE17D7" w:rsidP="00FE17D7">
      <w:pPr>
        <w:shd w:val="clear" w:color="auto" w:fill="FFFFFF"/>
        <w:ind w:left="-284" w:right="142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FE17D7" w:rsidRDefault="00FE17D7" w:rsidP="00FE17D7">
      <w:pPr>
        <w:shd w:val="clear" w:color="auto" w:fill="FFFFFF"/>
        <w:ind w:left="-284" w:right="142"/>
        <w:rPr>
          <w:color w:val="555555"/>
        </w:rPr>
      </w:pPr>
      <w:r>
        <w:rPr>
          <w:rFonts w:ascii="Arial" w:hAnsi="Arial" w:cs="Arial"/>
          <w:color w:val="555555"/>
        </w:rPr>
        <w:t>Глава Администрации</w:t>
      </w:r>
    </w:p>
    <w:p w:rsidR="00FE17D7" w:rsidRDefault="00FE17D7" w:rsidP="00FE17D7">
      <w:pPr>
        <w:shd w:val="clear" w:color="auto" w:fill="FFFFFF"/>
        <w:ind w:left="-284" w:right="142"/>
        <w:rPr>
          <w:color w:val="555555"/>
        </w:rPr>
      </w:pPr>
      <w:r>
        <w:rPr>
          <w:rFonts w:ascii="Arial" w:hAnsi="Arial" w:cs="Arial"/>
          <w:color w:val="555555"/>
        </w:rPr>
        <w:t>Касторенского района                                                         А.А. Белокопытов</w:t>
      </w:r>
    </w:p>
    <w:p w:rsidR="0054286E" w:rsidRPr="00FE17D7" w:rsidRDefault="0054286E" w:rsidP="00FE17D7"/>
    <w:sectPr w:rsidR="0054286E" w:rsidRPr="00FE17D7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3632B"/>
    <w:rsid w:val="0005458B"/>
    <w:rsid w:val="000B16FF"/>
    <w:rsid w:val="000E504E"/>
    <w:rsid w:val="00116DD1"/>
    <w:rsid w:val="0016417D"/>
    <w:rsid w:val="001B0FB5"/>
    <w:rsid w:val="001E3979"/>
    <w:rsid w:val="00361B23"/>
    <w:rsid w:val="003C4907"/>
    <w:rsid w:val="003E5D0F"/>
    <w:rsid w:val="0042193A"/>
    <w:rsid w:val="00423F9D"/>
    <w:rsid w:val="004815D3"/>
    <w:rsid w:val="00532082"/>
    <w:rsid w:val="00535570"/>
    <w:rsid w:val="0054286E"/>
    <w:rsid w:val="0061421C"/>
    <w:rsid w:val="00622418"/>
    <w:rsid w:val="0072514F"/>
    <w:rsid w:val="00792E16"/>
    <w:rsid w:val="008509B8"/>
    <w:rsid w:val="00884C01"/>
    <w:rsid w:val="008E36EC"/>
    <w:rsid w:val="008E585B"/>
    <w:rsid w:val="00905916"/>
    <w:rsid w:val="009112C6"/>
    <w:rsid w:val="00912517"/>
    <w:rsid w:val="00C006B6"/>
    <w:rsid w:val="00CA538A"/>
    <w:rsid w:val="00D03D69"/>
    <w:rsid w:val="00D925B2"/>
    <w:rsid w:val="00E47A87"/>
    <w:rsid w:val="00ED2231"/>
    <w:rsid w:val="00F659F7"/>
    <w:rsid w:val="00F65FE9"/>
    <w:rsid w:val="00F970BB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72</cp:revision>
  <dcterms:created xsi:type="dcterms:W3CDTF">2023-09-08T05:49:00Z</dcterms:created>
  <dcterms:modified xsi:type="dcterms:W3CDTF">2023-09-08T07:23:00Z</dcterms:modified>
</cp:coreProperties>
</file>