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2D" w:rsidRDefault="00920F2D" w:rsidP="00920F2D">
      <w:pPr>
        <w:shd w:val="clear" w:color="auto" w:fill="FFFFFF"/>
        <w:spacing w:after="150" w:line="300" w:lineRule="atLeast"/>
        <w:jc w:val="center"/>
        <w:rPr>
          <w:rFonts w:ascii="Helvetica" w:hAnsi="Helvetica" w:cs="Helvetica"/>
          <w:color w:val="555555"/>
          <w:sz w:val="21"/>
          <w:szCs w:val="21"/>
        </w:rPr>
      </w:pPr>
      <w:r>
        <w:rPr>
          <w:rFonts w:ascii="Helvetica" w:hAnsi="Helvetica" w:cs="Helvetica"/>
          <w:noProof/>
          <w:color w:val="555555"/>
          <w:sz w:val="21"/>
          <w:szCs w:val="21"/>
          <w:lang w:eastAsia="ru-RU"/>
        </w:rPr>
        <w:drawing>
          <wp:inline distT="0" distB="0" distL="0" distR="0">
            <wp:extent cx="1181100" cy="1123950"/>
            <wp:effectExtent l="0" t="0" r="0" b="0"/>
            <wp:docPr id="2" name="Рисунок 2" descr="http://kastor.reg-kursk.ru/upload/000/u12/f/f/b79da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tor.reg-kursk.ru/upload/000/u12/f/f/b79da9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123950"/>
                    </a:xfrm>
                    <a:prstGeom prst="rect">
                      <a:avLst/>
                    </a:prstGeom>
                    <a:noFill/>
                    <a:ln>
                      <a:noFill/>
                    </a:ln>
                  </pic:spPr>
                </pic:pic>
              </a:graphicData>
            </a:graphic>
          </wp:inline>
        </w:drawing>
      </w:r>
    </w:p>
    <w:p w:rsidR="00920F2D" w:rsidRDefault="00920F2D" w:rsidP="00920F2D">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1"/>
          <w:szCs w:val="21"/>
        </w:rPr>
        <w:t> </w:t>
      </w:r>
    </w:p>
    <w:p w:rsidR="00920F2D" w:rsidRDefault="00920F2D" w:rsidP="00920F2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aps/>
          <w:color w:val="555555"/>
          <w:sz w:val="32"/>
          <w:szCs w:val="32"/>
        </w:rPr>
        <w:t>ПРЕДСТАВИТЕЛЬНОЕ СОБРАНИЕ</w:t>
      </w:r>
    </w:p>
    <w:p w:rsidR="00920F2D" w:rsidRDefault="00920F2D" w:rsidP="00920F2D">
      <w:pPr>
        <w:pStyle w:val="7"/>
        <w:shd w:val="clear" w:color="auto" w:fill="FFFFFF"/>
        <w:spacing w:before="240" w:beforeAutospacing="0" w:after="60" w:afterAutospacing="0" w:line="300" w:lineRule="atLeast"/>
        <w:ind w:right="-710"/>
        <w:jc w:val="center"/>
        <w:rPr>
          <w:rFonts w:ascii="Helvetica" w:hAnsi="Helvetica" w:cs="Helvetica"/>
          <w:color w:val="555555"/>
          <w:sz w:val="21"/>
          <w:szCs w:val="21"/>
        </w:rPr>
      </w:pPr>
      <w:r>
        <w:rPr>
          <w:rStyle w:val="a3"/>
          <w:rFonts w:ascii="Arial" w:hAnsi="Arial" w:cs="Arial"/>
          <w:color w:val="555555"/>
          <w:sz w:val="21"/>
          <w:szCs w:val="21"/>
        </w:rPr>
        <w:t>КАСТОРЕНСКОГО РАЙОНА КУРСКОЙ ОБЛАСТИ</w:t>
      </w:r>
    </w:p>
    <w:p w:rsidR="00920F2D" w:rsidRDefault="00920F2D" w:rsidP="00920F2D">
      <w:pPr>
        <w:shd w:val="clear" w:color="auto" w:fill="FFFFFF"/>
        <w:spacing w:after="150" w:line="300" w:lineRule="atLeast"/>
        <w:rPr>
          <w:rFonts w:ascii="Helvetica" w:hAnsi="Helvetica" w:cs="Helvetica"/>
          <w:color w:val="555555"/>
          <w:sz w:val="21"/>
          <w:szCs w:val="21"/>
        </w:rPr>
      </w:pPr>
      <w:r>
        <w:rPr>
          <w:rFonts w:ascii="Calibri" w:hAnsi="Calibri" w:cs="Calibri"/>
          <w:color w:val="555555"/>
          <w:sz w:val="28"/>
          <w:szCs w:val="28"/>
        </w:rPr>
        <w:t> </w:t>
      </w:r>
    </w:p>
    <w:p w:rsidR="00920F2D" w:rsidRDefault="00920F2D" w:rsidP="00920F2D">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aps/>
          <w:color w:val="555555"/>
          <w:sz w:val="32"/>
          <w:szCs w:val="32"/>
        </w:rPr>
        <w:t>Р Е Ш Е Н И Е</w:t>
      </w:r>
    </w:p>
    <w:p w:rsidR="00920F2D" w:rsidRDefault="00920F2D" w:rsidP="00920F2D">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от 23 декабря  2021  г. № 76</w:t>
      </w:r>
    </w:p>
    <w:p w:rsidR="00920F2D" w:rsidRDefault="00920F2D" w:rsidP="00920F2D">
      <w:pPr>
        <w:shd w:val="clear" w:color="auto" w:fill="FFFFFF"/>
        <w:spacing w:after="150" w:line="300" w:lineRule="atLeast"/>
        <w:ind w:right="-710"/>
        <w:rPr>
          <w:rFonts w:ascii="Helvetica" w:hAnsi="Helvetica" w:cs="Helvetica"/>
          <w:color w:val="555555"/>
          <w:sz w:val="21"/>
          <w:szCs w:val="21"/>
        </w:rPr>
      </w:pPr>
      <w:r>
        <w:rPr>
          <w:rFonts w:ascii="Arial" w:hAnsi="Arial" w:cs="Arial"/>
          <w:color w:val="555555"/>
          <w:sz w:val="32"/>
          <w:szCs w:val="32"/>
        </w:rPr>
        <w:t>            </w:t>
      </w:r>
    </w:p>
    <w:p w:rsidR="00920F2D" w:rsidRDefault="00920F2D" w:rsidP="00920F2D">
      <w:pPr>
        <w:shd w:val="clear" w:color="auto" w:fill="FFFFFF"/>
        <w:spacing w:after="150" w:line="300" w:lineRule="atLeast"/>
        <w:ind w:right="-1050"/>
        <w:jc w:val="center"/>
        <w:rPr>
          <w:rFonts w:ascii="Helvetica" w:hAnsi="Helvetica" w:cs="Helvetica"/>
          <w:color w:val="555555"/>
          <w:sz w:val="21"/>
          <w:szCs w:val="21"/>
        </w:rPr>
      </w:pPr>
      <w:r>
        <w:rPr>
          <w:rStyle w:val="a3"/>
          <w:rFonts w:ascii="Arial" w:hAnsi="Arial" w:cs="Arial"/>
          <w:color w:val="555555"/>
          <w:sz w:val="32"/>
          <w:szCs w:val="32"/>
        </w:rPr>
        <w:t>О  размерах и условиях оплаты труда выборного</w:t>
      </w:r>
    </w:p>
    <w:p w:rsidR="00920F2D" w:rsidRDefault="00920F2D" w:rsidP="00920F2D">
      <w:pPr>
        <w:shd w:val="clear" w:color="auto" w:fill="FFFFFF"/>
        <w:spacing w:after="150" w:line="300" w:lineRule="atLeast"/>
        <w:ind w:right="-1050"/>
        <w:jc w:val="center"/>
        <w:rPr>
          <w:rFonts w:ascii="Helvetica" w:hAnsi="Helvetica" w:cs="Helvetica"/>
          <w:color w:val="555555"/>
          <w:sz w:val="21"/>
          <w:szCs w:val="21"/>
        </w:rPr>
      </w:pPr>
      <w:r>
        <w:rPr>
          <w:rStyle w:val="a3"/>
          <w:rFonts w:ascii="Arial" w:hAnsi="Arial" w:cs="Arial"/>
          <w:color w:val="555555"/>
          <w:sz w:val="32"/>
          <w:szCs w:val="32"/>
        </w:rPr>
        <w:t>должностного лица органа местного самоуправления -</w:t>
      </w:r>
    </w:p>
    <w:p w:rsidR="00920F2D" w:rsidRDefault="00920F2D" w:rsidP="00920F2D">
      <w:pPr>
        <w:shd w:val="clear" w:color="auto" w:fill="FFFFFF"/>
        <w:spacing w:after="150" w:line="300" w:lineRule="atLeast"/>
        <w:ind w:right="-1050"/>
        <w:jc w:val="center"/>
        <w:rPr>
          <w:rFonts w:ascii="Helvetica" w:hAnsi="Helvetica" w:cs="Helvetica"/>
          <w:color w:val="555555"/>
          <w:sz w:val="21"/>
          <w:szCs w:val="21"/>
        </w:rPr>
      </w:pPr>
      <w:r>
        <w:rPr>
          <w:rStyle w:val="a3"/>
          <w:rFonts w:ascii="Arial" w:hAnsi="Arial" w:cs="Arial"/>
          <w:color w:val="555555"/>
          <w:sz w:val="32"/>
          <w:szCs w:val="32"/>
        </w:rPr>
        <w:t>Главы Касторенского района Курской области</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Helvetica" w:hAnsi="Helvetica" w:cs="Helvetica"/>
          <w:color w:val="555555"/>
          <w:sz w:val="30"/>
          <w:szCs w:val="30"/>
        </w:rPr>
        <w:t> </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В соответствии с Трудовым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Российской Федерации», Законом Курской области № 35-ЗКО   от 11.12.1998  «О гарантиях осуществления главами муниципальных образований полномочий выборных должностных лиц местного самоуправления на постоянной основе», Уставом  муниципального района «Касторенский  район» Курской области  Представительное   Собрание   Касторенского района Курской области    </w:t>
      </w:r>
      <w:r>
        <w:rPr>
          <w:rStyle w:val="a3"/>
          <w:rFonts w:ascii="Arial" w:hAnsi="Arial" w:cs="Arial"/>
          <w:color w:val="555555"/>
          <w:sz w:val="21"/>
          <w:szCs w:val="21"/>
        </w:rPr>
        <w:t>РЕШИЛО:</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1. </w:t>
      </w:r>
      <w:r>
        <w:rPr>
          <w:rFonts w:ascii="Arial" w:hAnsi="Arial" w:cs="Arial"/>
          <w:color w:val="555555"/>
          <w:sz w:val="21"/>
          <w:szCs w:val="21"/>
        </w:rPr>
        <w:t>Утвердить прилагаемое  Положение о  размерах и условиях оплаты труда выборного  должностного лица органа местного  самоуправления-  Главы Касторенского района Курской области, осуществляющего свои полномочия на постоянной основе. </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2. </w:t>
      </w:r>
      <w:r>
        <w:rPr>
          <w:rFonts w:ascii="Arial" w:hAnsi="Arial" w:cs="Arial"/>
          <w:color w:val="555555"/>
          <w:sz w:val="21"/>
          <w:szCs w:val="21"/>
        </w:rPr>
        <w:t>Администрации  Касторенского района  привести  в соответствии  с настоящим Решением  нормативно  правовые акты Администрации  Касторенского района и обеспечить финансирование расходов, связанных с реализацией настоящего Решения в пределах средств, предусмотренных в районном бюджете.</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3. </w:t>
      </w:r>
      <w:r>
        <w:rPr>
          <w:rFonts w:ascii="Arial" w:hAnsi="Arial" w:cs="Arial"/>
          <w:color w:val="555555"/>
          <w:sz w:val="21"/>
          <w:szCs w:val="21"/>
        </w:rPr>
        <w:t>Настоящее решение вступает в силу  со дня его  подписания.</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555555"/>
          <w:sz w:val="21"/>
          <w:szCs w:val="21"/>
        </w:rPr>
        <w:t>4. </w:t>
      </w:r>
      <w:r>
        <w:rPr>
          <w:rFonts w:ascii="Arial" w:hAnsi="Arial" w:cs="Arial"/>
          <w:color w:val="555555"/>
          <w:sz w:val="21"/>
          <w:szCs w:val="21"/>
        </w:rPr>
        <w:t>Со дня вступления в силу настоящего  решения признать утратившим силу решение Представительного Собрания Касторенского района  Курской области  от 15.12.2010 года № 107.</w:t>
      </w:r>
    </w:p>
    <w:p w:rsidR="00920F2D" w:rsidRDefault="00920F2D" w:rsidP="00920F2D">
      <w:pPr>
        <w:pStyle w:val="consplusnormal"/>
        <w:shd w:val="clear" w:color="auto" w:fill="FFFFFF"/>
        <w:spacing w:before="0" w:beforeAutospacing="0" w:after="150" w:afterAutospacing="0" w:line="300" w:lineRule="atLeast"/>
        <w:ind w:firstLine="709"/>
        <w:jc w:val="both"/>
        <w:rPr>
          <w:rFonts w:ascii="Helvetica" w:hAnsi="Helvetica" w:cs="Helvetica"/>
          <w:color w:val="555555"/>
          <w:sz w:val="21"/>
          <w:szCs w:val="21"/>
        </w:rPr>
      </w:pPr>
      <w:r>
        <w:rPr>
          <w:rFonts w:ascii="Helvetica" w:hAnsi="Helvetica" w:cs="Helvetica"/>
          <w:color w:val="555555"/>
        </w:rPr>
        <w:t> </w:t>
      </w:r>
    </w:p>
    <w:p w:rsidR="00920F2D" w:rsidRDefault="00920F2D" w:rsidP="00920F2D">
      <w:pPr>
        <w:pStyle w:val="consplusnormal"/>
        <w:shd w:val="clear" w:color="auto" w:fill="FFFFFF"/>
        <w:spacing w:before="0" w:beforeAutospacing="0" w:after="150" w:afterAutospacing="0" w:line="300" w:lineRule="atLeast"/>
        <w:ind w:firstLine="709"/>
        <w:jc w:val="both"/>
        <w:rPr>
          <w:rFonts w:ascii="Helvetica" w:hAnsi="Helvetica" w:cs="Helvetica"/>
          <w:color w:val="555555"/>
          <w:sz w:val="21"/>
          <w:szCs w:val="21"/>
        </w:rPr>
      </w:pPr>
      <w:r>
        <w:rPr>
          <w:rFonts w:ascii="Helvetica" w:hAnsi="Helvetica" w:cs="Helvetica"/>
          <w:color w:val="555555"/>
        </w:rPr>
        <w:t> </w:t>
      </w:r>
    </w:p>
    <w:p w:rsidR="00920F2D" w:rsidRDefault="00920F2D" w:rsidP="00920F2D">
      <w:pPr>
        <w:pStyle w:val="consplusnormal"/>
        <w:shd w:val="clear" w:color="auto" w:fill="FFFFFF"/>
        <w:spacing w:before="0" w:beforeAutospacing="0" w:after="150" w:afterAutospacing="0" w:line="300" w:lineRule="atLeast"/>
        <w:ind w:firstLine="709"/>
        <w:jc w:val="both"/>
        <w:rPr>
          <w:rFonts w:ascii="Helvetica" w:hAnsi="Helvetica" w:cs="Helvetica"/>
          <w:color w:val="555555"/>
          <w:sz w:val="21"/>
          <w:szCs w:val="21"/>
        </w:rPr>
      </w:pPr>
      <w:r>
        <w:rPr>
          <w:rFonts w:ascii="Helvetica" w:hAnsi="Helvetica" w:cs="Helvetica"/>
          <w:color w:val="555555"/>
        </w:rPr>
        <w:t> </w:t>
      </w:r>
    </w:p>
    <w:p w:rsidR="00920F2D" w:rsidRDefault="00920F2D" w:rsidP="00920F2D">
      <w:pPr>
        <w:pStyle w:val="consplusnormal"/>
        <w:shd w:val="clear" w:color="auto" w:fill="FFFFFF"/>
        <w:spacing w:before="0" w:beforeAutospacing="0" w:after="150" w:afterAutospacing="0" w:line="300" w:lineRule="atLeast"/>
        <w:jc w:val="both"/>
        <w:rPr>
          <w:rFonts w:ascii="Helvetica" w:hAnsi="Helvetica" w:cs="Helvetica"/>
          <w:color w:val="555555"/>
          <w:sz w:val="21"/>
          <w:szCs w:val="21"/>
        </w:rPr>
      </w:pPr>
      <w:r>
        <w:rPr>
          <w:rFonts w:ascii="Helvetica" w:hAnsi="Helvetica" w:cs="Helvetica"/>
          <w:color w:val="555555"/>
        </w:rPr>
        <w:t>Глава Касторенского района</w:t>
      </w:r>
    </w:p>
    <w:p w:rsidR="00920F2D" w:rsidRDefault="00920F2D" w:rsidP="00920F2D">
      <w:pPr>
        <w:pStyle w:val="consplusnormal"/>
        <w:shd w:val="clear" w:color="auto" w:fill="FFFFFF"/>
        <w:spacing w:before="0" w:beforeAutospacing="0" w:after="150" w:afterAutospacing="0" w:line="300" w:lineRule="atLeast"/>
        <w:jc w:val="both"/>
        <w:rPr>
          <w:rFonts w:ascii="Helvetica" w:hAnsi="Helvetica" w:cs="Helvetica"/>
          <w:color w:val="555555"/>
          <w:sz w:val="21"/>
          <w:szCs w:val="21"/>
        </w:rPr>
      </w:pPr>
      <w:r>
        <w:rPr>
          <w:rFonts w:ascii="Helvetica" w:hAnsi="Helvetica" w:cs="Helvetica"/>
          <w:color w:val="555555"/>
        </w:rPr>
        <w:t>Курской области                                                                          А.А.Белокопытов</w:t>
      </w:r>
    </w:p>
    <w:p w:rsidR="00920F2D" w:rsidRDefault="00920F2D" w:rsidP="00920F2D">
      <w:pPr>
        <w:pStyle w:val="consplusnormal"/>
        <w:shd w:val="clear" w:color="auto" w:fill="FFFFFF"/>
        <w:spacing w:before="0" w:beforeAutospacing="0" w:after="150" w:afterAutospacing="0" w:line="300" w:lineRule="atLeast"/>
        <w:jc w:val="both"/>
        <w:rPr>
          <w:rFonts w:ascii="Helvetica" w:hAnsi="Helvetica" w:cs="Helvetica"/>
          <w:color w:val="555555"/>
          <w:sz w:val="21"/>
          <w:szCs w:val="21"/>
        </w:rPr>
      </w:pPr>
      <w:r>
        <w:rPr>
          <w:rFonts w:ascii="Helvetica" w:hAnsi="Helvetica" w:cs="Helvetica"/>
          <w:color w:val="555555"/>
        </w:rPr>
        <w:t> </w:t>
      </w:r>
    </w:p>
    <w:p w:rsidR="00920F2D" w:rsidRDefault="00920F2D" w:rsidP="00920F2D">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8"/>
          <w:szCs w:val="28"/>
        </w:rPr>
        <w:lastRenderedPageBreak/>
        <w:t> </w:t>
      </w:r>
    </w:p>
    <w:p w:rsidR="00920F2D" w:rsidRDefault="00920F2D" w:rsidP="00920F2D">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8"/>
          <w:szCs w:val="28"/>
        </w:rPr>
        <w:t> </w:t>
      </w:r>
    </w:p>
    <w:p w:rsidR="00920F2D" w:rsidRDefault="00920F2D" w:rsidP="00920F2D">
      <w:pPr>
        <w:shd w:val="clear" w:color="auto" w:fill="FFFFFF"/>
        <w:spacing w:after="150" w:line="300" w:lineRule="atLeast"/>
        <w:jc w:val="right"/>
        <w:rPr>
          <w:rFonts w:ascii="Helvetica" w:hAnsi="Helvetica" w:cs="Helvetica"/>
          <w:color w:val="555555"/>
          <w:sz w:val="21"/>
          <w:szCs w:val="21"/>
        </w:rPr>
      </w:pPr>
      <w:r>
        <w:rPr>
          <w:rFonts w:ascii="Helvetica" w:hAnsi="Helvetica" w:cs="Helvetica"/>
          <w:color w:val="555555"/>
          <w:sz w:val="21"/>
          <w:szCs w:val="21"/>
        </w:rPr>
        <w:t>                                                                                             Приложение № 1</w:t>
      </w:r>
    </w:p>
    <w:p w:rsidR="00920F2D" w:rsidRDefault="00920F2D" w:rsidP="00920F2D">
      <w:pPr>
        <w:pStyle w:val="a8"/>
        <w:shd w:val="clear" w:color="auto" w:fill="FFFFFF"/>
        <w:spacing w:before="0" w:beforeAutospacing="0" w:after="150" w:afterAutospacing="0" w:line="300" w:lineRule="atLeast"/>
        <w:jc w:val="right"/>
        <w:rPr>
          <w:rFonts w:ascii="Helvetica" w:hAnsi="Helvetica" w:cs="Helvetica"/>
          <w:color w:val="555555"/>
          <w:sz w:val="21"/>
          <w:szCs w:val="21"/>
        </w:rPr>
      </w:pPr>
      <w:r>
        <w:rPr>
          <w:rFonts w:ascii="Helvetica" w:hAnsi="Helvetica" w:cs="Helvetica"/>
          <w:color w:val="555555"/>
          <w:sz w:val="21"/>
          <w:szCs w:val="21"/>
        </w:rPr>
        <w:t>                                                                     к решению   Представительного</w:t>
      </w:r>
    </w:p>
    <w:p w:rsidR="00920F2D" w:rsidRDefault="00920F2D" w:rsidP="00920F2D">
      <w:pPr>
        <w:pStyle w:val="a8"/>
        <w:shd w:val="clear" w:color="auto" w:fill="FFFFFF"/>
        <w:spacing w:before="0" w:beforeAutospacing="0" w:after="150" w:afterAutospacing="0" w:line="300" w:lineRule="atLeast"/>
        <w:jc w:val="right"/>
        <w:rPr>
          <w:rFonts w:ascii="Helvetica" w:hAnsi="Helvetica" w:cs="Helvetica"/>
          <w:color w:val="555555"/>
          <w:sz w:val="21"/>
          <w:szCs w:val="21"/>
        </w:rPr>
      </w:pPr>
      <w:r>
        <w:rPr>
          <w:rFonts w:ascii="Helvetica" w:hAnsi="Helvetica" w:cs="Helvetica"/>
          <w:color w:val="555555"/>
          <w:sz w:val="21"/>
          <w:szCs w:val="21"/>
        </w:rPr>
        <w:t>                                                                                       Собрания Касторенского района</w:t>
      </w:r>
    </w:p>
    <w:p w:rsidR="00920F2D" w:rsidRDefault="00920F2D" w:rsidP="00920F2D">
      <w:pPr>
        <w:pStyle w:val="a8"/>
        <w:shd w:val="clear" w:color="auto" w:fill="FFFFFF"/>
        <w:spacing w:before="0" w:beforeAutospacing="0" w:after="150" w:afterAutospacing="0" w:line="300" w:lineRule="atLeast"/>
        <w:jc w:val="right"/>
        <w:rPr>
          <w:rFonts w:ascii="Helvetica" w:hAnsi="Helvetica" w:cs="Helvetica"/>
          <w:color w:val="555555"/>
          <w:sz w:val="21"/>
          <w:szCs w:val="21"/>
        </w:rPr>
      </w:pPr>
      <w:r>
        <w:rPr>
          <w:rFonts w:ascii="Helvetica" w:hAnsi="Helvetica" w:cs="Helvetica"/>
          <w:color w:val="555555"/>
          <w:sz w:val="21"/>
          <w:szCs w:val="21"/>
        </w:rPr>
        <w:t>                                       Курской области от 23 декабря 2021 №76</w:t>
      </w:r>
    </w:p>
    <w:p w:rsidR="00920F2D" w:rsidRDefault="00920F2D" w:rsidP="00920F2D">
      <w:pPr>
        <w:shd w:val="clear" w:color="auto" w:fill="FFFFFF"/>
        <w:spacing w:after="150" w:line="300" w:lineRule="atLeast"/>
        <w:jc w:val="right"/>
        <w:rPr>
          <w:rFonts w:ascii="Helvetica" w:hAnsi="Helvetica" w:cs="Helvetica"/>
          <w:color w:val="555555"/>
          <w:sz w:val="21"/>
          <w:szCs w:val="21"/>
        </w:rPr>
      </w:pPr>
      <w:r>
        <w:rPr>
          <w:rFonts w:ascii="Helvetica" w:hAnsi="Helvetica" w:cs="Helvetica"/>
          <w:color w:val="555555"/>
          <w:sz w:val="28"/>
          <w:szCs w:val="28"/>
        </w:rPr>
        <w:t> </w:t>
      </w:r>
    </w:p>
    <w:p w:rsidR="00920F2D" w:rsidRDefault="00920F2D" w:rsidP="00920F2D">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8"/>
          <w:szCs w:val="28"/>
        </w:rPr>
        <w:t> </w:t>
      </w:r>
    </w:p>
    <w:p w:rsidR="00920F2D" w:rsidRDefault="00920F2D" w:rsidP="00920F2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21"/>
          <w:szCs w:val="21"/>
        </w:rPr>
        <w:t>ПОЛОЖЕНИЕ</w:t>
      </w:r>
    </w:p>
    <w:p w:rsidR="00920F2D" w:rsidRDefault="00920F2D" w:rsidP="00920F2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21"/>
          <w:szCs w:val="21"/>
        </w:rPr>
        <w:t>о размерах  и  условиях оплаты труда выборного должностного лица органа местного самоуправления- Главы Касторенского района Курской области, осуществляющего  свои полномочия</w:t>
      </w:r>
    </w:p>
    <w:p w:rsidR="00920F2D" w:rsidRDefault="00920F2D" w:rsidP="00920F2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21"/>
          <w:szCs w:val="21"/>
        </w:rPr>
        <w:t>на постоянной основе</w:t>
      </w:r>
    </w:p>
    <w:p w:rsidR="00920F2D" w:rsidRDefault="00920F2D" w:rsidP="00920F2D">
      <w:pPr>
        <w:shd w:val="clear" w:color="auto" w:fill="FFFFFF"/>
        <w:spacing w:after="150" w:line="300" w:lineRule="atLeast"/>
        <w:rPr>
          <w:rFonts w:ascii="Helvetica" w:hAnsi="Helvetica" w:cs="Helvetica"/>
          <w:color w:val="555555"/>
          <w:sz w:val="21"/>
          <w:szCs w:val="21"/>
        </w:rPr>
      </w:pPr>
      <w:r>
        <w:rPr>
          <w:rStyle w:val="a3"/>
          <w:rFonts w:ascii="Helvetica" w:hAnsi="Helvetica" w:cs="Helvetica"/>
          <w:color w:val="555555"/>
          <w:sz w:val="28"/>
          <w:szCs w:val="28"/>
        </w:rPr>
        <w:t>          </w:t>
      </w:r>
    </w:p>
    <w:p w:rsidR="00920F2D" w:rsidRDefault="00920F2D" w:rsidP="00920F2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21"/>
          <w:szCs w:val="21"/>
        </w:rPr>
        <w:t>1. Общие положения</w:t>
      </w:r>
    </w:p>
    <w:p w:rsidR="00920F2D" w:rsidRDefault="00920F2D" w:rsidP="00920F2D">
      <w:pPr>
        <w:shd w:val="clear" w:color="auto" w:fill="FFFFFF"/>
        <w:spacing w:after="150" w:line="300" w:lineRule="atLeast"/>
        <w:rPr>
          <w:rFonts w:ascii="Helvetica" w:hAnsi="Helvetica" w:cs="Helvetica"/>
          <w:color w:val="555555"/>
          <w:sz w:val="21"/>
          <w:szCs w:val="21"/>
        </w:rPr>
      </w:pPr>
      <w:r>
        <w:rPr>
          <w:rFonts w:ascii="Arial" w:hAnsi="Arial" w:cs="Arial"/>
          <w:color w:val="555555"/>
          <w:sz w:val="21"/>
          <w:szCs w:val="21"/>
        </w:rPr>
        <w:t> </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1.1. Настоящее Положение о размерах  и  условиях оплаты труда   выборного  должностного лица органа местного самоуправления- Главы Касторенского  района Курской области, осуществляющего свои  полномочия на постоянной основе (далее - Положение),  разработано  в соответствии с Трудовым Кодексом Российской Федерации,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Курской области от  11.12.1998г. № 35-ЗКО «О гарантиях осуществления главами муниципальных образований полномочий выборных должностных лиц местного самоуправления на постоянной основе» (с последующими изменениями),  Уставом   муниципального  района «Касторенский район» Курской области  и определяет  систему оплаты и стимулирования  труда  выборного  должностного  лица органа местного самоуправления- Главы Касторенского района Курской области, осуществляющего  свои полномочия на постоянной  основе (далее- Глава  Касторенского района Курской области).</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1.2.Расходы,  связанные с оплатой труда Главы Касторенского района Курской области, производятся за счет средств бюджета муниципального образования «Касторенский район» Курской области предусмотренных на соответствующий финансовый год.</w:t>
      </w:r>
    </w:p>
    <w:p w:rsidR="00920F2D" w:rsidRDefault="00920F2D" w:rsidP="00920F2D">
      <w:pPr>
        <w:shd w:val="clear" w:color="auto" w:fill="FFFFFF"/>
        <w:spacing w:after="150" w:line="300" w:lineRule="atLeast"/>
        <w:rPr>
          <w:rFonts w:ascii="Helvetica" w:hAnsi="Helvetica" w:cs="Helvetica"/>
          <w:color w:val="555555"/>
          <w:sz w:val="21"/>
          <w:szCs w:val="21"/>
        </w:rPr>
      </w:pPr>
      <w:r>
        <w:rPr>
          <w:rFonts w:ascii="Arial" w:hAnsi="Arial" w:cs="Arial"/>
          <w:color w:val="555555"/>
          <w:sz w:val="21"/>
          <w:szCs w:val="21"/>
        </w:rPr>
        <w:t> </w:t>
      </w:r>
    </w:p>
    <w:p w:rsidR="00920F2D" w:rsidRDefault="00920F2D" w:rsidP="00920F2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21"/>
          <w:szCs w:val="21"/>
        </w:rPr>
        <w:t>2.   Оплата труда Главы Касторенского района</w:t>
      </w:r>
      <w:r>
        <w:rPr>
          <w:rFonts w:ascii="Arial" w:hAnsi="Arial" w:cs="Arial"/>
          <w:color w:val="555555"/>
          <w:sz w:val="21"/>
          <w:szCs w:val="21"/>
        </w:rPr>
        <w:t> </w:t>
      </w:r>
      <w:r>
        <w:rPr>
          <w:rStyle w:val="a3"/>
          <w:rFonts w:ascii="Arial" w:hAnsi="Arial" w:cs="Arial"/>
          <w:color w:val="555555"/>
          <w:sz w:val="21"/>
          <w:szCs w:val="21"/>
        </w:rPr>
        <w:t>Курской области</w:t>
      </w:r>
    </w:p>
    <w:p w:rsidR="00920F2D" w:rsidRDefault="00920F2D" w:rsidP="00920F2D">
      <w:pPr>
        <w:shd w:val="clear" w:color="auto" w:fill="FFFFFF"/>
        <w:spacing w:after="150" w:line="300" w:lineRule="atLeast"/>
        <w:rPr>
          <w:rFonts w:ascii="Helvetica" w:hAnsi="Helvetica" w:cs="Helvetica"/>
          <w:color w:val="555555"/>
          <w:sz w:val="21"/>
          <w:szCs w:val="21"/>
        </w:rPr>
      </w:pPr>
      <w:r>
        <w:rPr>
          <w:rFonts w:ascii="Arial" w:hAnsi="Arial" w:cs="Arial"/>
          <w:color w:val="555555"/>
          <w:sz w:val="21"/>
          <w:szCs w:val="21"/>
        </w:rPr>
        <w:t> </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2.1. Главе Касторенского района Курской области  устанавливается  денежное вознаграждение в соответствии с решением Представительного Собрания Касторенского района Курской области.</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Денежное вознаграждение Главе Касторенского района Курской области  подлежит индексации в порядке, установленном  федеральными законами  и законами Курской области.</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2.2. Главе Касторенского района Курской области производятся  компенсационные   и другие выплаты, к которым относятся:</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lastRenderedPageBreak/>
        <w:t>- единовременная выплата при предоставлении ежегодного  оплачиваемого отпуска;</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-премия;</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-материальная помощь;</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-денежное поощрение.</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2.3. Главе Касторенского района Курской области  выплачивается единовременная выплата при предоставлении ежегодного оплачиваемого  отпуска, в том числе части  ежегодного оплачиваемого отпуска, в размере  30% денежного вознаграждения один раз в год.</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Решение о единовременной выплате принимается Представительным Собранием Касторенского района на основании ходатайства заместителя Главы Администрации Касторенского района.</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2.4.Решение о выплате  и размере премии Главе Касторенского района Курской области за полугодие, год принимается Представительным Собранием Касторенского района на основании ходатайства заместителя Главы Администрации Касторенского района, Председателя Представительного Собрания и инициативной группы депутатов Представительного Собрания, в размере до 60% денежного вознаграждения.</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2.5. Материальная помощь Главе Касторенского района Курской области  может выплачиваться в размере 30 % денежного вознаграждения в особых случаях (юбилейные даты  50, 55, 60 и 65 лет со дня рождения), в случае  продолжительной болезни, в случае возникновения чрезвычайной ситуации (причинения вреда имуществу в результате  пожара, кражи, стихийного бедствия и иных непредвиденных обстоятельств), в случае смерти близких (супруги,  родители, дети).</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Решение о выплате  материальной помощи принимается Представительным Собранием Касторенского района на основании ходатайства заместителя Главы Администрации Касторенского района, Председателя Представительного Собрания и инициативной группы депутатов Представительного Собрания.</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2.6. Главе Касторенского района  Курской области  может выплачиваться денежное поощрение в связи с награждением Государственной наградой, наградой Курской области, Курской областной Думы в соответствии с федеральным законодательством или законодательством Курской области, а также в связи  Почетной грамотой  Касторенского района Курской области.</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Решение о выплате и размере денежного поощрения принимается Представительным Собранием Касторенского района на основании ходатайства заместителя Главы Администрации Касторенского района, Председателя Представительного Собрания и инициативной группы депутатов Представительного Собрания.</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2.7. Решение о компенсационных и других выплатах и размере указанных выплат Главе Касторенского  района Курской области принимается в пределах утвержденного фонда оплаты труда и при наличии финансовых средств, выделенных по смете расходов на соответствующий финансовый год.</w:t>
      </w:r>
    </w:p>
    <w:p w:rsidR="00920F2D" w:rsidRDefault="00920F2D" w:rsidP="00920F2D">
      <w:pPr>
        <w:shd w:val="clear" w:color="auto" w:fill="FFFFFF"/>
        <w:spacing w:after="150" w:line="300" w:lineRule="atLeast"/>
        <w:jc w:val="both"/>
        <w:rPr>
          <w:rFonts w:ascii="Helvetica" w:hAnsi="Helvetica" w:cs="Helvetica"/>
          <w:color w:val="555555"/>
          <w:sz w:val="21"/>
          <w:szCs w:val="21"/>
        </w:rPr>
      </w:pPr>
      <w:r>
        <w:rPr>
          <w:rFonts w:ascii="Arial" w:hAnsi="Arial" w:cs="Arial"/>
          <w:color w:val="555555"/>
          <w:sz w:val="21"/>
          <w:szCs w:val="21"/>
        </w:rPr>
        <w:t> </w:t>
      </w:r>
    </w:p>
    <w:p w:rsidR="00920F2D" w:rsidRDefault="00920F2D" w:rsidP="00920F2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21"/>
          <w:szCs w:val="21"/>
        </w:rPr>
        <w:t>3. Ежегодный оплачиваемый отпуск Главы Касторенского района Курской области</w:t>
      </w:r>
    </w:p>
    <w:p w:rsidR="00920F2D" w:rsidRDefault="00920F2D" w:rsidP="00920F2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555555"/>
          <w:sz w:val="21"/>
          <w:szCs w:val="21"/>
        </w:rPr>
        <w:t> </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3.1. Главе Касторенского района Курской области устанавливается ежегодный основной оплачиваемый отпуск, продолжительностью 28 календарных дней и дополнительный оплачиваемый отпуск, продолжительностью не более 15 календарных дней, которые исчисляются в зависимости от продолжительности общего трудового стажа:</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от 5 до 10 лет – 5 календарных дней,</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lastRenderedPageBreak/>
        <w:t>- от 10 до 15 лет – 10 календарных дней,</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 свыше 15 лет – 15 календарных дней.</w:t>
      </w:r>
    </w:p>
    <w:p w:rsidR="00920F2D" w:rsidRDefault="00920F2D" w:rsidP="00920F2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555555"/>
          <w:sz w:val="21"/>
          <w:szCs w:val="21"/>
        </w:rPr>
        <w:t>3.2. 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w:t>
      </w:r>
    </w:p>
    <w:p w:rsidR="0054286E" w:rsidRPr="00920F2D" w:rsidRDefault="0054286E" w:rsidP="00920F2D">
      <w:bookmarkStart w:id="0" w:name="_GoBack"/>
      <w:bookmarkEnd w:id="0"/>
    </w:p>
    <w:sectPr w:rsidR="0054286E" w:rsidRPr="00920F2D" w:rsidSect="00912517">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EC"/>
    <w:rsid w:val="0003632B"/>
    <w:rsid w:val="00054045"/>
    <w:rsid w:val="0005458B"/>
    <w:rsid w:val="000B16FF"/>
    <w:rsid w:val="000E504E"/>
    <w:rsid w:val="00116DD1"/>
    <w:rsid w:val="0016417D"/>
    <w:rsid w:val="001B0FB5"/>
    <w:rsid w:val="001E3979"/>
    <w:rsid w:val="001F4DBD"/>
    <w:rsid w:val="00361B23"/>
    <w:rsid w:val="00382656"/>
    <w:rsid w:val="00394C72"/>
    <w:rsid w:val="003C4907"/>
    <w:rsid w:val="003E5D0F"/>
    <w:rsid w:val="0042193A"/>
    <w:rsid w:val="00423F9D"/>
    <w:rsid w:val="004815D3"/>
    <w:rsid w:val="005309CB"/>
    <w:rsid w:val="00532082"/>
    <w:rsid w:val="00535570"/>
    <w:rsid w:val="0054286E"/>
    <w:rsid w:val="00587159"/>
    <w:rsid w:val="0061421C"/>
    <w:rsid w:val="00622418"/>
    <w:rsid w:val="0072514F"/>
    <w:rsid w:val="00792E16"/>
    <w:rsid w:val="007A5238"/>
    <w:rsid w:val="007C2B89"/>
    <w:rsid w:val="008509B8"/>
    <w:rsid w:val="00884C01"/>
    <w:rsid w:val="008B1083"/>
    <w:rsid w:val="008E36EC"/>
    <w:rsid w:val="008E585B"/>
    <w:rsid w:val="00905916"/>
    <w:rsid w:val="009112C6"/>
    <w:rsid w:val="00912517"/>
    <w:rsid w:val="00920F2D"/>
    <w:rsid w:val="00976EDD"/>
    <w:rsid w:val="00AF6F70"/>
    <w:rsid w:val="00B639D9"/>
    <w:rsid w:val="00C006B6"/>
    <w:rsid w:val="00CA538A"/>
    <w:rsid w:val="00D03D69"/>
    <w:rsid w:val="00D410DB"/>
    <w:rsid w:val="00D45E07"/>
    <w:rsid w:val="00D92445"/>
    <w:rsid w:val="00D925B2"/>
    <w:rsid w:val="00DE1D5F"/>
    <w:rsid w:val="00E35A39"/>
    <w:rsid w:val="00E47A87"/>
    <w:rsid w:val="00ED2231"/>
    <w:rsid w:val="00ED69E4"/>
    <w:rsid w:val="00F659F7"/>
    <w:rsid w:val="00F65FE9"/>
    <w:rsid w:val="00F970BB"/>
    <w:rsid w:val="00FE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9112C6"/>
    <w:pPr>
      <w:spacing w:after="120"/>
    </w:pPr>
  </w:style>
  <w:style w:type="character" w:customStyle="1" w:styleId="ae">
    <w:name w:val="Основной текст Знак"/>
    <w:basedOn w:val="a0"/>
    <w:link w:val="ad"/>
    <w:uiPriority w:val="99"/>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94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Знак"/>
    <w:basedOn w:val="a0"/>
    <w:link w:val="af2"/>
    <w:uiPriority w:val="99"/>
    <w:semiHidden/>
    <w:rsid w:val="00394C72"/>
    <w:rPr>
      <w:rFonts w:ascii="Times New Roman" w:eastAsia="Times New Roman" w:hAnsi="Times New Roman" w:cs="Times New Roman"/>
      <w:sz w:val="24"/>
      <w:szCs w:val="24"/>
      <w:lang w:eastAsia="ru-RU"/>
    </w:rPr>
  </w:style>
  <w:style w:type="paragraph" w:customStyle="1" w:styleId="msonormalmailrucssattributepostfix">
    <w:name w:val="msonormalmailrucssattributepostfix"/>
    <w:basedOn w:val="a"/>
    <w:rsid w:val="00D924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9112C6"/>
    <w:pPr>
      <w:spacing w:after="120"/>
    </w:pPr>
  </w:style>
  <w:style w:type="character" w:customStyle="1" w:styleId="ae">
    <w:name w:val="Основной текст Знак"/>
    <w:basedOn w:val="a0"/>
    <w:link w:val="ad"/>
    <w:uiPriority w:val="99"/>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94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Знак"/>
    <w:basedOn w:val="a0"/>
    <w:link w:val="af2"/>
    <w:uiPriority w:val="99"/>
    <w:semiHidden/>
    <w:rsid w:val="00394C72"/>
    <w:rPr>
      <w:rFonts w:ascii="Times New Roman" w:eastAsia="Times New Roman" w:hAnsi="Times New Roman" w:cs="Times New Roman"/>
      <w:sz w:val="24"/>
      <w:szCs w:val="24"/>
      <w:lang w:eastAsia="ru-RU"/>
    </w:rPr>
  </w:style>
  <w:style w:type="paragraph" w:customStyle="1" w:styleId="msonormalmailrucssattributepostfix">
    <w:name w:val="msonormalmailrucssattributepostfix"/>
    <w:basedOn w:val="a"/>
    <w:rsid w:val="00D924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3487">
      <w:bodyDiv w:val="1"/>
      <w:marLeft w:val="0"/>
      <w:marRight w:val="0"/>
      <w:marTop w:val="0"/>
      <w:marBottom w:val="0"/>
      <w:divBdr>
        <w:top w:val="none" w:sz="0" w:space="0" w:color="auto"/>
        <w:left w:val="none" w:sz="0" w:space="0" w:color="auto"/>
        <w:bottom w:val="none" w:sz="0" w:space="0" w:color="auto"/>
        <w:right w:val="none" w:sz="0" w:space="0" w:color="auto"/>
      </w:divBdr>
    </w:div>
    <w:div w:id="119499358">
      <w:bodyDiv w:val="1"/>
      <w:marLeft w:val="0"/>
      <w:marRight w:val="0"/>
      <w:marTop w:val="0"/>
      <w:marBottom w:val="0"/>
      <w:divBdr>
        <w:top w:val="none" w:sz="0" w:space="0" w:color="auto"/>
        <w:left w:val="none" w:sz="0" w:space="0" w:color="auto"/>
        <w:bottom w:val="none" w:sz="0" w:space="0" w:color="auto"/>
        <w:right w:val="none" w:sz="0" w:space="0" w:color="auto"/>
      </w:divBdr>
    </w:div>
    <w:div w:id="147864842">
      <w:bodyDiv w:val="1"/>
      <w:marLeft w:val="0"/>
      <w:marRight w:val="0"/>
      <w:marTop w:val="0"/>
      <w:marBottom w:val="0"/>
      <w:divBdr>
        <w:top w:val="none" w:sz="0" w:space="0" w:color="auto"/>
        <w:left w:val="none" w:sz="0" w:space="0" w:color="auto"/>
        <w:bottom w:val="none" w:sz="0" w:space="0" w:color="auto"/>
        <w:right w:val="none" w:sz="0" w:space="0" w:color="auto"/>
      </w:divBdr>
    </w:div>
    <w:div w:id="159657166">
      <w:bodyDiv w:val="1"/>
      <w:marLeft w:val="0"/>
      <w:marRight w:val="0"/>
      <w:marTop w:val="0"/>
      <w:marBottom w:val="0"/>
      <w:divBdr>
        <w:top w:val="none" w:sz="0" w:space="0" w:color="auto"/>
        <w:left w:val="none" w:sz="0" w:space="0" w:color="auto"/>
        <w:bottom w:val="none" w:sz="0" w:space="0" w:color="auto"/>
        <w:right w:val="none" w:sz="0" w:space="0" w:color="auto"/>
      </w:divBdr>
      <w:divsChild>
        <w:div w:id="1460414404">
          <w:marLeft w:val="0"/>
          <w:marRight w:val="0"/>
          <w:marTop w:val="0"/>
          <w:marBottom w:val="225"/>
          <w:divBdr>
            <w:top w:val="none" w:sz="0" w:space="0" w:color="auto"/>
            <w:left w:val="none" w:sz="0" w:space="0" w:color="auto"/>
            <w:bottom w:val="none" w:sz="0" w:space="0" w:color="auto"/>
            <w:right w:val="none" w:sz="0" w:space="0" w:color="auto"/>
          </w:divBdr>
          <w:divsChild>
            <w:div w:id="6219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0346">
      <w:bodyDiv w:val="1"/>
      <w:marLeft w:val="0"/>
      <w:marRight w:val="0"/>
      <w:marTop w:val="0"/>
      <w:marBottom w:val="0"/>
      <w:divBdr>
        <w:top w:val="none" w:sz="0" w:space="0" w:color="auto"/>
        <w:left w:val="none" w:sz="0" w:space="0" w:color="auto"/>
        <w:bottom w:val="none" w:sz="0" w:space="0" w:color="auto"/>
        <w:right w:val="none" w:sz="0" w:space="0" w:color="auto"/>
      </w:divBdr>
      <w:divsChild>
        <w:div w:id="304353349">
          <w:marLeft w:val="0"/>
          <w:marRight w:val="0"/>
          <w:marTop w:val="0"/>
          <w:marBottom w:val="225"/>
          <w:divBdr>
            <w:top w:val="none" w:sz="0" w:space="0" w:color="auto"/>
            <w:left w:val="none" w:sz="0" w:space="0" w:color="auto"/>
            <w:bottom w:val="none" w:sz="0" w:space="0" w:color="auto"/>
            <w:right w:val="none" w:sz="0" w:space="0" w:color="auto"/>
          </w:divBdr>
          <w:divsChild>
            <w:div w:id="5786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4889">
      <w:bodyDiv w:val="1"/>
      <w:marLeft w:val="0"/>
      <w:marRight w:val="0"/>
      <w:marTop w:val="0"/>
      <w:marBottom w:val="0"/>
      <w:divBdr>
        <w:top w:val="none" w:sz="0" w:space="0" w:color="auto"/>
        <w:left w:val="none" w:sz="0" w:space="0" w:color="auto"/>
        <w:bottom w:val="none" w:sz="0" w:space="0" w:color="auto"/>
        <w:right w:val="none" w:sz="0" w:space="0" w:color="auto"/>
      </w:divBdr>
    </w:div>
    <w:div w:id="235093561">
      <w:bodyDiv w:val="1"/>
      <w:marLeft w:val="0"/>
      <w:marRight w:val="0"/>
      <w:marTop w:val="0"/>
      <w:marBottom w:val="0"/>
      <w:divBdr>
        <w:top w:val="none" w:sz="0" w:space="0" w:color="auto"/>
        <w:left w:val="none" w:sz="0" w:space="0" w:color="auto"/>
        <w:bottom w:val="none" w:sz="0" w:space="0" w:color="auto"/>
        <w:right w:val="none" w:sz="0" w:space="0" w:color="auto"/>
      </w:divBdr>
      <w:divsChild>
        <w:div w:id="1888372705">
          <w:marLeft w:val="0"/>
          <w:marRight w:val="0"/>
          <w:marTop w:val="0"/>
          <w:marBottom w:val="225"/>
          <w:divBdr>
            <w:top w:val="none" w:sz="0" w:space="0" w:color="auto"/>
            <w:left w:val="none" w:sz="0" w:space="0" w:color="auto"/>
            <w:bottom w:val="none" w:sz="0" w:space="0" w:color="auto"/>
            <w:right w:val="none" w:sz="0" w:space="0" w:color="auto"/>
          </w:divBdr>
          <w:divsChild>
            <w:div w:id="13000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7637">
      <w:bodyDiv w:val="1"/>
      <w:marLeft w:val="0"/>
      <w:marRight w:val="0"/>
      <w:marTop w:val="0"/>
      <w:marBottom w:val="0"/>
      <w:divBdr>
        <w:top w:val="none" w:sz="0" w:space="0" w:color="auto"/>
        <w:left w:val="none" w:sz="0" w:space="0" w:color="auto"/>
        <w:bottom w:val="none" w:sz="0" w:space="0" w:color="auto"/>
        <w:right w:val="none" w:sz="0" w:space="0" w:color="auto"/>
      </w:divBdr>
    </w:div>
    <w:div w:id="302347902">
      <w:bodyDiv w:val="1"/>
      <w:marLeft w:val="0"/>
      <w:marRight w:val="0"/>
      <w:marTop w:val="0"/>
      <w:marBottom w:val="0"/>
      <w:divBdr>
        <w:top w:val="none" w:sz="0" w:space="0" w:color="auto"/>
        <w:left w:val="none" w:sz="0" w:space="0" w:color="auto"/>
        <w:bottom w:val="none" w:sz="0" w:space="0" w:color="auto"/>
        <w:right w:val="none" w:sz="0" w:space="0" w:color="auto"/>
      </w:divBdr>
    </w:div>
    <w:div w:id="316344799">
      <w:bodyDiv w:val="1"/>
      <w:marLeft w:val="0"/>
      <w:marRight w:val="0"/>
      <w:marTop w:val="0"/>
      <w:marBottom w:val="0"/>
      <w:divBdr>
        <w:top w:val="none" w:sz="0" w:space="0" w:color="auto"/>
        <w:left w:val="none" w:sz="0" w:space="0" w:color="auto"/>
        <w:bottom w:val="none" w:sz="0" w:space="0" w:color="auto"/>
        <w:right w:val="none" w:sz="0" w:space="0" w:color="auto"/>
      </w:divBdr>
      <w:divsChild>
        <w:div w:id="2036149165">
          <w:marLeft w:val="0"/>
          <w:marRight w:val="0"/>
          <w:marTop w:val="0"/>
          <w:marBottom w:val="225"/>
          <w:divBdr>
            <w:top w:val="none" w:sz="0" w:space="0" w:color="auto"/>
            <w:left w:val="none" w:sz="0" w:space="0" w:color="auto"/>
            <w:bottom w:val="none" w:sz="0" w:space="0" w:color="auto"/>
            <w:right w:val="none" w:sz="0" w:space="0" w:color="auto"/>
          </w:divBdr>
          <w:divsChild>
            <w:div w:id="1756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6147">
      <w:bodyDiv w:val="1"/>
      <w:marLeft w:val="0"/>
      <w:marRight w:val="0"/>
      <w:marTop w:val="0"/>
      <w:marBottom w:val="0"/>
      <w:divBdr>
        <w:top w:val="none" w:sz="0" w:space="0" w:color="auto"/>
        <w:left w:val="none" w:sz="0" w:space="0" w:color="auto"/>
        <w:bottom w:val="none" w:sz="0" w:space="0" w:color="auto"/>
        <w:right w:val="none" w:sz="0" w:space="0" w:color="auto"/>
      </w:divBdr>
      <w:divsChild>
        <w:div w:id="1972128649">
          <w:marLeft w:val="0"/>
          <w:marRight w:val="0"/>
          <w:marTop w:val="0"/>
          <w:marBottom w:val="225"/>
          <w:divBdr>
            <w:top w:val="none" w:sz="0" w:space="0" w:color="auto"/>
            <w:left w:val="none" w:sz="0" w:space="0" w:color="auto"/>
            <w:bottom w:val="none" w:sz="0" w:space="0" w:color="auto"/>
            <w:right w:val="none" w:sz="0" w:space="0" w:color="auto"/>
          </w:divBdr>
          <w:divsChild>
            <w:div w:id="15243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0747">
      <w:bodyDiv w:val="1"/>
      <w:marLeft w:val="0"/>
      <w:marRight w:val="0"/>
      <w:marTop w:val="0"/>
      <w:marBottom w:val="0"/>
      <w:divBdr>
        <w:top w:val="none" w:sz="0" w:space="0" w:color="auto"/>
        <w:left w:val="none" w:sz="0" w:space="0" w:color="auto"/>
        <w:bottom w:val="none" w:sz="0" w:space="0" w:color="auto"/>
        <w:right w:val="none" w:sz="0" w:space="0" w:color="auto"/>
      </w:divBdr>
      <w:divsChild>
        <w:div w:id="1793745736">
          <w:marLeft w:val="0"/>
          <w:marRight w:val="0"/>
          <w:marTop w:val="0"/>
          <w:marBottom w:val="0"/>
          <w:divBdr>
            <w:top w:val="none" w:sz="0" w:space="0" w:color="auto"/>
            <w:left w:val="none" w:sz="0" w:space="0" w:color="auto"/>
            <w:bottom w:val="none" w:sz="0" w:space="0" w:color="auto"/>
            <w:right w:val="none" w:sz="0" w:space="0" w:color="auto"/>
          </w:divBdr>
        </w:div>
        <w:div w:id="603541242">
          <w:marLeft w:val="0"/>
          <w:marRight w:val="0"/>
          <w:marTop w:val="0"/>
          <w:marBottom w:val="0"/>
          <w:divBdr>
            <w:top w:val="none" w:sz="0" w:space="0" w:color="auto"/>
            <w:left w:val="none" w:sz="0" w:space="0" w:color="auto"/>
            <w:bottom w:val="none" w:sz="0" w:space="0" w:color="auto"/>
            <w:right w:val="none" w:sz="0" w:space="0" w:color="auto"/>
          </w:divBdr>
        </w:div>
      </w:divsChild>
    </w:div>
    <w:div w:id="429936674">
      <w:bodyDiv w:val="1"/>
      <w:marLeft w:val="0"/>
      <w:marRight w:val="0"/>
      <w:marTop w:val="0"/>
      <w:marBottom w:val="0"/>
      <w:divBdr>
        <w:top w:val="none" w:sz="0" w:space="0" w:color="auto"/>
        <w:left w:val="none" w:sz="0" w:space="0" w:color="auto"/>
        <w:bottom w:val="none" w:sz="0" w:space="0" w:color="auto"/>
        <w:right w:val="none" w:sz="0" w:space="0" w:color="auto"/>
      </w:divBdr>
      <w:divsChild>
        <w:div w:id="666052068">
          <w:marLeft w:val="0"/>
          <w:marRight w:val="0"/>
          <w:marTop w:val="0"/>
          <w:marBottom w:val="225"/>
          <w:divBdr>
            <w:top w:val="none" w:sz="0" w:space="0" w:color="auto"/>
            <w:left w:val="none" w:sz="0" w:space="0" w:color="auto"/>
            <w:bottom w:val="none" w:sz="0" w:space="0" w:color="auto"/>
            <w:right w:val="none" w:sz="0" w:space="0" w:color="auto"/>
          </w:divBdr>
          <w:divsChild>
            <w:div w:id="2084177394">
              <w:marLeft w:val="0"/>
              <w:marRight w:val="0"/>
              <w:marTop w:val="0"/>
              <w:marBottom w:val="0"/>
              <w:divBdr>
                <w:top w:val="none" w:sz="0" w:space="0" w:color="auto"/>
                <w:left w:val="none" w:sz="0" w:space="0" w:color="auto"/>
                <w:bottom w:val="none" w:sz="0" w:space="0" w:color="auto"/>
                <w:right w:val="none" w:sz="0" w:space="0" w:color="auto"/>
              </w:divBdr>
              <w:divsChild>
                <w:div w:id="408232032">
                  <w:marLeft w:val="0"/>
                  <w:marRight w:val="0"/>
                  <w:marTop w:val="0"/>
                  <w:marBottom w:val="0"/>
                  <w:divBdr>
                    <w:top w:val="none" w:sz="0" w:space="0" w:color="auto"/>
                    <w:left w:val="none" w:sz="0" w:space="0" w:color="auto"/>
                    <w:bottom w:val="none" w:sz="0" w:space="0" w:color="auto"/>
                    <w:right w:val="none" w:sz="0" w:space="0" w:color="auto"/>
                  </w:divBdr>
                </w:div>
                <w:div w:id="956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3244">
      <w:bodyDiv w:val="1"/>
      <w:marLeft w:val="0"/>
      <w:marRight w:val="0"/>
      <w:marTop w:val="0"/>
      <w:marBottom w:val="0"/>
      <w:divBdr>
        <w:top w:val="none" w:sz="0" w:space="0" w:color="auto"/>
        <w:left w:val="none" w:sz="0" w:space="0" w:color="auto"/>
        <w:bottom w:val="none" w:sz="0" w:space="0" w:color="auto"/>
        <w:right w:val="none" w:sz="0" w:space="0" w:color="auto"/>
      </w:divBdr>
    </w:div>
    <w:div w:id="455880742">
      <w:bodyDiv w:val="1"/>
      <w:marLeft w:val="0"/>
      <w:marRight w:val="0"/>
      <w:marTop w:val="0"/>
      <w:marBottom w:val="0"/>
      <w:divBdr>
        <w:top w:val="none" w:sz="0" w:space="0" w:color="auto"/>
        <w:left w:val="none" w:sz="0" w:space="0" w:color="auto"/>
        <w:bottom w:val="none" w:sz="0" w:space="0" w:color="auto"/>
        <w:right w:val="none" w:sz="0" w:space="0" w:color="auto"/>
      </w:divBdr>
      <w:divsChild>
        <w:div w:id="1635793122">
          <w:marLeft w:val="0"/>
          <w:marRight w:val="0"/>
          <w:marTop w:val="0"/>
          <w:marBottom w:val="0"/>
          <w:divBdr>
            <w:top w:val="none" w:sz="0" w:space="0" w:color="auto"/>
            <w:left w:val="none" w:sz="0" w:space="0" w:color="auto"/>
            <w:bottom w:val="none" w:sz="0" w:space="0" w:color="auto"/>
            <w:right w:val="none" w:sz="0" w:space="0" w:color="auto"/>
          </w:divBdr>
        </w:div>
      </w:divsChild>
    </w:div>
    <w:div w:id="485901051">
      <w:bodyDiv w:val="1"/>
      <w:marLeft w:val="0"/>
      <w:marRight w:val="0"/>
      <w:marTop w:val="0"/>
      <w:marBottom w:val="0"/>
      <w:divBdr>
        <w:top w:val="none" w:sz="0" w:space="0" w:color="auto"/>
        <w:left w:val="none" w:sz="0" w:space="0" w:color="auto"/>
        <w:bottom w:val="none" w:sz="0" w:space="0" w:color="auto"/>
        <w:right w:val="none" w:sz="0" w:space="0" w:color="auto"/>
      </w:divBdr>
      <w:divsChild>
        <w:div w:id="245039278">
          <w:marLeft w:val="0"/>
          <w:marRight w:val="0"/>
          <w:marTop w:val="0"/>
          <w:marBottom w:val="225"/>
          <w:divBdr>
            <w:top w:val="none" w:sz="0" w:space="0" w:color="auto"/>
            <w:left w:val="none" w:sz="0" w:space="0" w:color="auto"/>
            <w:bottom w:val="none" w:sz="0" w:space="0" w:color="auto"/>
            <w:right w:val="none" w:sz="0" w:space="0" w:color="auto"/>
          </w:divBdr>
          <w:divsChild>
            <w:div w:id="1344280261">
              <w:marLeft w:val="0"/>
              <w:marRight w:val="0"/>
              <w:marTop w:val="0"/>
              <w:marBottom w:val="0"/>
              <w:divBdr>
                <w:top w:val="none" w:sz="0" w:space="0" w:color="auto"/>
                <w:left w:val="none" w:sz="0" w:space="0" w:color="auto"/>
                <w:bottom w:val="none" w:sz="0" w:space="0" w:color="auto"/>
                <w:right w:val="none" w:sz="0" w:space="0" w:color="auto"/>
              </w:divBdr>
              <w:divsChild>
                <w:div w:id="9471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6821">
      <w:bodyDiv w:val="1"/>
      <w:marLeft w:val="0"/>
      <w:marRight w:val="0"/>
      <w:marTop w:val="0"/>
      <w:marBottom w:val="0"/>
      <w:divBdr>
        <w:top w:val="none" w:sz="0" w:space="0" w:color="auto"/>
        <w:left w:val="none" w:sz="0" w:space="0" w:color="auto"/>
        <w:bottom w:val="none" w:sz="0" w:space="0" w:color="auto"/>
        <w:right w:val="none" w:sz="0" w:space="0" w:color="auto"/>
      </w:divBdr>
    </w:div>
    <w:div w:id="620963015">
      <w:bodyDiv w:val="1"/>
      <w:marLeft w:val="0"/>
      <w:marRight w:val="0"/>
      <w:marTop w:val="0"/>
      <w:marBottom w:val="0"/>
      <w:divBdr>
        <w:top w:val="none" w:sz="0" w:space="0" w:color="auto"/>
        <w:left w:val="none" w:sz="0" w:space="0" w:color="auto"/>
        <w:bottom w:val="none" w:sz="0" w:space="0" w:color="auto"/>
        <w:right w:val="none" w:sz="0" w:space="0" w:color="auto"/>
      </w:divBdr>
    </w:div>
    <w:div w:id="703746697">
      <w:bodyDiv w:val="1"/>
      <w:marLeft w:val="0"/>
      <w:marRight w:val="0"/>
      <w:marTop w:val="0"/>
      <w:marBottom w:val="0"/>
      <w:divBdr>
        <w:top w:val="none" w:sz="0" w:space="0" w:color="auto"/>
        <w:left w:val="none" w:sz="0" w:space="0" w:color="auto"/>
        <w:bottom w:val="none" w:sz="0" w:space="0" w:color="auto"/>
        <w:right w:val="none" w:sz="0" w:space="0" w:color="auto"/>
      </w:divBdr>
    </w:div>
    <w:div w:id="739595313">
      <w:bodyDiv w:val="1"/>
      <w:marLeft w:val="0"/>
      <w:marRight w:val="0"/>
      <w:marTop w:val="0"/>
      <w:marBottom w:val="0"/>
      <w:divBdr>
        <w:top w:val="none" w:sz="0" w:space="0" w:color="auto"/>
        <w:left w:val="none" w:sz="0" w:space="0" w:color="auto"/>
        <w:bottom w:val="none" w:sz="0" w:space="0" w:color="auto"/>
        <w:right w:val="none" w:sz="0" w:space="0" w:color="auto"/>
      </w:divBdr>
    </w:div>
    <w:div w:id="745957094">
      <w:bodyDiv w:val="1"/>
      <w:marLeft w:val="0"/>
      <w:marRight w:val="0"/>
      <w:marTop w:val="0"/>
      <w:marBottom w:val="0"/>
      <w:divBdr>
        <w:top w:val="none" w:sz="0" w:space="0" w:color="auto"/>
        <w:left w:val="none" w:sz="0" w:space="0" w:color="auto"/>
        <w:bottom w:val="none" w:sz="0" w:space="0" w:color="auto"/>
        <w:right w:val="none" w:sz="0" w:space="0" w:color="auto"/>
      </w:divBdr>
    </w:div>
    <w:div w:id="755830701">
      <w:bodyDiv w:val="1"/>
      <w:marLeft w:val="0"/>
      <w:marRight w:val="0"/>
      <w:marTop w:val="0"/>
      <w:marBottom w:val="0"/>
      <w:divBdr>
        <w:top w:val="none" w:sz="0" w:space="0" w:color="auto"/>
        <w:left w:val="none" w:sz="0" w:space="0" w:color="auto"/>
        <w:bottom w:val="none" w:sz="0" w:space="0" w:color="auto"/>
        <w:right w:val="none" w:sz="0" w:space="0" w:color="auto"/>
      </w:divBdr>
    </w:div>
    <w:div w:id="765468846">
      <w:bodyDiv w:val="1"/>
      <w:marLeft w:val="0"/>
      <w:marRight w:val="0"/>
      <w:marTop w:val="0"/>
      <w:marBottom w:val="0"/>
      <w:divBdr>
        <w:top w:val="none" w:sz="0" w:space="0" w:color="auto"/>
        <w:left w:val="none" w:sz="0" w:space="0" w:color="auto"/>
        <w:bottom w:val="none" w:sz="0" w:space="0" w:color="auto"/>
        <w:right w:val="none" w:sz="0" w:space="0" w:color="auto"/>
      </w:divBdr>
    </w:div>
    <w:div w:id="863830351">
      <w:bodyDiv w:val="1"/>
      <w:marLeft w:val="0"/>
      <w:marRight w:val="0"/>
      <w:marTop w:val="0"/>
      <w:marBottom w:val="0"/>
      <w:divBdr>
        <w:top w:val="none" w:sz="0" w:space="0" w:color="auto"/>
        <w:left w:val="none" w:sz="0" w:space="0" w:color="auto"/>
        <w:bottom w:val="none" w:sz="0" w:space="0" w:color="auto"/>
        <w:right w:val="none" w:sz="0" w:space="0" w:color="auto"/>
      </w:divBdr>
    </w:div>
    <w:div w:id="868877698">
      <w:bodyDiv w:val="1"/>
      <w:marLeft w:val="0"/>
      <w:marRight w:val="0"/>
      <w:marTop w:val="0"/>
      <w:marBottom w:val="0"/>
      <w:divBdr>
        <w:top w:val="none" w:sz="0" w:space="0" w:color="auto"/>
        <w:left w:val="none" w:sz="0" w:space="0" w:color="auto"/>
        <w:bottom w:val="none" w:sz="0" w:space="0" w:color="auto"/>
        <w:right w:val="none" w:sz="0" w:space="0" w:color="auto"/>
      </w:divBdr>
      <w:divsChild>
        <w:div w:id="137456696">
          <w:marLeft w:val="0"/>
          <w:marRight w:val="0"/>
          <w:marTop w:val="0"/>
          <w:marBottom w:val="225"/>
          <w:divBdr>
            <w:top w:val="none" w:sz="0" w:space="0" w:color="auto"/>
            <w:left w:val="none" w:sz="0" w:space="0" w:color="auto"/>
            <w:bottom w:val="none" w:sz="0" w:space="0" w:color="auto"/>
            <w:right w:val="none" w:sz="0" w:space="0" w:color="auto"/>
          </w:divBdr>
          <w:divsChild>
            <w:div w:id="2791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756">
      <w:bodyDiv w:val="1"/>
      <w:marLeft w:val="0"/>
      <w:marRight w:val="0"/>
      <w:marTop w:val="0"/>
      <w:marBottom w:val="0"/>
      <w:divBdr>
        <w:top w:val="none" w:sz="0" w:space="0" w:color="auto"/>
        <w:left w:val="none" w:sz="0" w:space="0" w:color="auto"/>
        <w:bottom w:val="none" w:sz="0" w:space="0" w:color="auto"/>
        <w:right w:val="none" w:sz="0" w:space="0" w:color="auto"/>
      </w:divBdr>
    </w:div>
    <w:div w:id="932012792">
      <w:bodyDiv w:val="1"/>
      <w:marLeft w:val="0"/>
      <w:marRight w:val="0"/>
      <w:marTop w:val="0"/>
      <w:marBottom w:val="0"/>
      <w:divBdr>
        <w:top w:val="none" w:sz="0" w:space="0" w:color="auto"/>
        <w:left w:val="none" w:sz="0" w:space="0" w:color="auto"/>
        <w:bottom w:val="none" w:sz="0" w:space="0" w:color="auto"/>
        <w:right w:val="none" w:sz="0" w:space="0" w:color="auto"/>
      </w:divBdr>
    </w:div>
    <w:div w:id="936325335">
      <w:bodyDiv w:val="1"/>
      <w:marLeft w:val="0"/>
      <w:marRight w:val="0"/>
      <w:marTop w:val="0"/>
      <w:marBottom w:val="0"/>
      <w:divBdr>
        <w:top w:val="none" w:sz="0" w:space="0" w:color="auto"/>
        <w:left w:val="none" w:sz="0" w:space="0" w:color="auto"/>
        <w:bottom w:val="none" w:sz="0" w:space="0" w:color="auto"/>
        <w:right w:val="none" w:sz="0" w:space="0" w:color="auto"/>
      </w:divBdr>
    </w:div>
    <w:div w:id="970674932">
      <w:bodyDiv w:val="1"/>
      <w:marLeft w:val="0"/>
      <w:marRight w:val="0"/>
      <w:marTop w:val="0"/>
      <w:marBottom w:val="0"/>
      <w:divBdr>
        <w:top w:val="none" w:sz="0" w:space="0" w:color="auto"/>
        <w:left w:val="none" w:sz="0" w:space="0" w:color="auto"/>
        <w:bottom w:val="none" w:sz="0" w:space="0" w:color="auto"/>
        <w:right w:val="none" w:sz="0" w:space="0" w:color="auto"/>
      </w:divBdr>
    </w:div>
    <w:div w:id="984089433">
      <w:bodyDiv w:val="1"/>
      <w:marLeft w:val="0"/>
      <w:marRight w:val="0"/>
      <w:marTop w:val="0"/>
      <w:marBottom w:val="0"/>
      <w:divBdr>
        <w:top w:val="none" w:sz="0" w:space="0" w:color="auto"/>
        <w:left w:val="none" w:sz="0" w:space="0" w:color="auto"/>
        <w:bottom w:val="none" w:sz="0" w:space="0" w:color="auto"/>
        <w:right w:val="none" w:sz="0" w:space="0" w:color="auto"/>
      </w:divBdr>
      <w:divsChild>
        <w:div w:id="590742745">
          <w:marLeft w:val="0"/>
          <w:marRight w:val="0"/>
          <w:marTop w:val="0"/>
          <w:marBottom w:val="0"/>
          <w:divBdr>
            <w:top w:val="none" w:sz="0" w:space="0" w:color="auto"/>
            <w:left w:val="none" w:sz="0" w:space="0" w:color="auto"/>
            <w:bottom w:val="none" w:sz="0" w:space="0" w:color="auto"/>
            <w:right w:val="none" w:sz="0" w:space="0" w:color="auto"/>
          </w:divBdr>
        </w:div>
      </w:divsChild>
    </w:div>
    <w:div w:id="990984094">
      <w:bodyDiv w:val="1"/>
      <w:marLeft w:val="0"/>
      <w:marRight w:val="0"/>
      <w:marTop w:val="0"/>
      <w:marBottom w:val="0"/>
      <w:divBdr>
        <w:top w:val="none" w:sz="0" w:space="0" w:color="auto"/>
        <w:left w:val="none" w:sz="0" w:space="0" w:color="auto"/>
        <w:bottom w:val="none" w:sz="0" w:space="0" w:color="auto"/>
        <w:right w:val="none" w:sz="0" w:space="0" w:color="auto"/>
      </w:divBdr>
    </w:div>
    <w:div w:id="1011376489">
      <w:bodyDiv w:val="1"/>
      <w:marLeft w:val="0"/>
      <w:marRight w:val="0"/>
      <w:marTop w:val="0"/>
      <w:marBottom w:val="0"/>
      <w:divBdr>
        <w:top w:val="none" w:sz="0" w:space="0" w:color="auto"/>
        <w:left w:val="none" w:sz="0" w:space="0" w:color="auto"/>
        <w:bottom w:val="none" w:sz="0" w:space="0" w:color="auto"/>
        <w:right w:val="none" w:sz="0" w:space="0" w:color="auto"/>
      </w:divBdr>
    </w:div>
    <w:div w:id="1065419174">
      <w:bodyDiv w:val="1"/>
      <w:marLeft w:val="0"/>
      <w:marRight w:val="0"/>
      <w:marTop w:val="0"/>
      <w:marBottom w:val="0"/>
      <w:divBdr>
        <w:top w:val="none" w:sz="0" w:space="0" w:color="auto"/>
        <w:left w:val="none" w:sz="0" w:space="0" w:color="auto"/>
        <w:bottom w:val="none" w:sz="0" w:space="0" w:color="auto"/>
        <w:right w:val="none" w:sz="0" w:space="0" w:color="auto"/>
      </w:divBdr>
      <w:divsChild>
        <w:div w:id="820078879">
          <w:marLeft w:val="0"/>
          <w:marRight w:val="0"/>
          <w:marTop w:val="0"/>
          <w:marBottom w:val="225"/>
          <w:divBdr>
            <w:top w:val="none" w:sz="0" w:space="0" w:color="auto"/>
            <w:left w:val="none" w:sz="0" w:space="0" w:color="auto"/>
            <w:bottom w:val="none" w:sz="0" w:space="0" w:color="auto"/>
            <w:right w:val="none" w:sz="0" w:space="0" w:color="auto"/>
          </w:divBdr>
          <w:divsChild>
            <w:div w:id="256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2360">
      <w:bodyDiv w:val="1"/>
      <w:marLeft w:val="0"/>
      <w:marRight w:val="0"/>
      <w:marTop w:val="0"/>
      <w:marBottom w:val="0"/>
      <w:divBdr>
        <w:top w:val="none" w:sz="0" w:space="0" w:color="auto"/>
        <w:left w:val="none" w:sz="0" w:space="0" w:color="auto"/>
        <w:bottom w:val="none" w:sz="0" w:space="0" w:color="auto"/>
        <w:right w:val="none" w:sz="0" w:space="0" w:color="auto"/>
      </w:divBdr>
    </w:div>
    <w:div w:id="1120224936">
      <w:bodyDiv w:val="1"/>
      <w:marLeft w:val="0"/>
      <w:marRight w:val="0"/>
      <w:marTop w:val="0"/>
      <w:marBottom w:val="0"/>
      <w:divBdr>
        <w:top w:val="none" w:sz="0" w:space="0" w:color="auto"/>
        <w:left w:val="none" w:sz="0" w:space="0" w:color="auto"/>
        <w:bottom w:val="none" w:sz="0" w:space="0" w:color="auto"/>
        <w:right w:val="none" w:sz="0" w:space="0" w:color="auto"/>
      </w:divBdr>
    </w:div>
    <w:div w:id="1168057268">
      <w:bodyDiv w:val="1"/>
      <w:marLeft w:val="0"/>
      <w:marRight w:val="0"/>
      <w:marTop w:val="0"/>
      <w:marBottom w:val="0"/>
      <w:divBdr>
        <w:top w:val="none" w:sz="0" w:space="0" w:color="auto"/>
        <w:left w:val="none" w:sz="0" w:space="0" w:color="auto"/>
        <w:bottom w:val="none" w:sz="0" w:space="0" w:color="auto"/>
        <w:right w:val="none" w:sz="0" w:space="0" w:color="auto"/>
      </w:divBdr>
    </w:div>
    <w:div w:id="1195728603">
      <w:bodyDiv w:val="1"/>
      <w:marLeft w:val="0"/>
      <w:marRight w:val="0"/>
      <w:marTop w:val="0"/>
      <w:marBottom w:val="0"/>
      <w:divBdr>
        <w:top w:val="none" w:sz="0" w:space="0" w:color="auto"/>
        <w:left w:val="none" w:sz="0" w:space="0" w:color="auto"/>
        <w:bottom w:val="none" w:sz="0" w:space="0" w:color="auto"/>
        <w:right w:val="none" w:sz="0" w:space="0" w:color="auto"/>
      </w:divBdr>
    </w:div>
    <w:div w:id="1250235604">
      <w:bodyDiv w:val="1"/>
      <w:marLeft w:val="0"/>
      <w:marRight w:val="0"/>
      <w:marTop w:val="0"/>
      <w:marBottom w:val="0"/>
      <w:divBdr>
        <w:top w:val="none" w:sz="0" w:space="0" w:color="auto"/>
        <w:left w:val="none" w:sz="0" w:space="0" w:color="auto"/>
        <w:bottom w:val="none" w:sz="0" w:space="0" w:color="auto"/>
        <w:right w:val="none" w:sz="0" w:space="0" w:color="auto"/>
      </w:divBdr>
    </w:div>
    <w:div w:id="1442915594">
      <w:bodyDiv w:val="1"/>
      <w:marLeft w:val="0"/>
      <w:marRight w:val="0"/>
      <w:marTop w:val="0"/>
      <w:marBottom w:val="0"/>
      <w:divBdr>
        <w:top w:val="none" w:sz="0" w:space="0" w:color="auto"/>
        <w:left w:val="none" w:sz="0" w:space="0" w:color="auto"/>
        <w:bottom w:val="none" w:sz="0" w:space="0" w:color="auto"/>
        <w:right w:val="none" w:sz="0" w:space="0" w:color="auto"/>
      </w:divBdr>
    </w:div>
    <w:div w:id="1473255243">
      <w:bodyDiv w:val="1"/>
      <w:marLeft w:val="0"/>
      <w:marRight w:val="0"/>
      <w:marTop w:val="0"/>
      <w:marBottom w:val="0"/>
      <w:divBdr>
        <w:top w:val="none" w:sz="0" w:space="0" w:color="auto"/>
        <w:left w:val="none" w:sz="0" w:space="0" w:color="auto"/>
        <w:bottom w:val="none" w:sz="0" w:space="0" w:color="auto"/>
        <w:right w:val="none" w:sz="0" w:space="0" w:color="auto"/>
      </w:divBdr>
      <w:divsChild>
        <w:div w:id="190386501">
          <w:marLeft w:val="0"/>
          <w:marRight w:val="0"/>
          <w:marTop w:val="0"/>
          <w:marBottom w:val="225"/>
          <w:divBdr>
            <w:top w:val="none" w:sz="0" w:space="0" w:color="auto"/>
            <w:left w:val="none" w:sz="0" w:space="0" w:color="auto"/>
            <w:bottom w:val="none" w:sz="0" w:space="0" w:color="auto"/>
            <w:right w:val="none" w:sz="0" w:space="0" w:color="auto"/>
          </w:divBdr>
          <w:divsChild>
            <w:div w:id="4189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2198">
      <w:bodyDiv w:val="1"/>
      <w:marLeft w:val="0"/>
      <w:marRight w:val="0"/>
      <w:marTop w:val="0"/>
      <w:marBottom w:val="0"/>
      <w:divBdr>
        <w:top w:val="none" w:sz="0" w:space="0" w:color="auto"/>
        <w:left w:val="none" w:sz="0" w:space="0" w:color="auto"/>
        <w:bottom w:val="none" w:sz="0" w:space="0" w:color="auto"/>
        <w:right w:val="none" w:sz="0" w:space="0" w:color="auto"/>
      </w:divBdr>
    </w:div>
    <w:div w:id="1553150965">
      <w:bodyDiv w:val="1"/>
      <w:marLeft w:val="0"/>
      <w:marRight w:val="0"/>
      <w:marTop w:val="0"/>
      <w:marBottom w:val="0"/>
      <w:divBdr>
        <w:top w:val="none" w:sz="0" w:space="0" w:color="auto"/>
        <w:left w:val="none" w:sz="0" w:space="0" w:color="auto"/>
        <w:bottom w:val="none" w:sz="0" w:space="0" w:color="auto"/>
        <w:right w:val="none" w:sz="0" w:space="0" w:color="auto"/>
      </w:divBdr>
      <w:divsChild>
        <w:div w:id="752777005">
          <w:marLeft w:val="0"/>
          <w:marRight w:val="0"/>
          <w:marTop w:val="0"/>
          <w:marBottom w:val="0"/>
          <w:divBdr>
            <w:top w:val="none" w:sz="0" w:space="0" w:color="auto"/>
            <w:left w:val="none" w:sz="0" w:space="0" w:color="auto"/>
            <w:bottom w:val="none" w:sz="0" w:space="0" w:color="auto"/>
            <w:right w:val="none" w:sz="0" w:space="0" w:color="auto"/>
          </w:divBdr>
        </w:div>
      </w:divsChild>
    </w:div>
    <w:div w:id="1554392105">
      <w:bodyDiv w:val="1"/>
      <w:marLeft w:val="0"/>
      <w:marRight w:val="0"/>
      <w:marTop w:val="0"/>
      <w:marBottom w:val="0"/>
      <w:divBdr>
        <w:top w:val="none" w:sz="0" w:space="0" w:color="auto"/>
        <w:left w:val="none" w:sz="0" w:space="0" w:color="auto"/>
        <w:bottom w:val="none" w:sz="0" w:space="0" w:color="auto"/>
        <w:right w:val="none" w:sz="0" w:space="0" w:color="auto"/>
      </w:divBdr>
      <w:divsChild>
        <w:div w:id="2070033942">
          <w:marLeft w:val="0"/>
          <w:marRight w:val="0"/>
          <w:marTop w:val="0"/>
          <w:marBottom w:val="0"/>
          <w:divBdr>
            <w:top w:val="none" w:sz="0" w:space="0" w:color="auto"/>
            <w:left w:val="none" w:sz="0" w:space="0" w:color="auto"/>
            <w:bottom w:val="none" w:sz="0" w:space="0" w:color="auto"/>
            <w:right w:val="none" w:sz="0" w:space="0" w:color="auto"/>
          </w:divBdr>
        </w:div>
      </w:divsChild>
    </w:div>
    <w:div w:id="1668941952">
      <w:bodyDiv w:val="1"/>
      <w:marLeft w:val="0"/>
      <w:marRight w:val="0"/>
      <w:marTop w:val="0"/>
      <w:marBottom w:val="0"/>
      <w:divBdr>
        <w:top w:val="none" w:sz="0" w:space="0" w:color="auto"/>
        <w:left w:val="none" w:sz="0" w:space="0" w:color="auto"/>
        <w:bottom w:val="none" w:sz="0" w:space="0" w:color="auto"/>
        <w:right w:val="none" w:sz="0" w:space="0" w:color="auto"/>
      </w:divBdr>
    </w:div>
    <w:div w:id="1669288323">
      <w:bodyDiv w:val="1"/>
      <w:marLeft w:val="0"/>
      <w:marRight w:val="0"/>
      <w:marTop w:val="0"/>
      <w:marBottom w:val="0"/>
      <w:divBdr>
        <w:top w:val="none" w:sz="0" w:space="0" w:color="auto"/>
        <w:left w:val="none" w:sz="0" w:space="0" w:color="auto"/>
        <w:bottom w:val="none" w:sz="0" w:space="0" w:color="auto"/>
        <w:right w:val="none" w:sz="0" w:space="0" w:color="auto"/>
      </w:divBdr>
      <w:divsChild>
        <w:div w:id="908732292">
          <w:marLeft w:val="0"/>
          <w:marRight w:val="0"/>
          <w:marTop w:val="0"/>
          <w:marBottom w:val="225"/>
          <w:divBdr>
            <w:top w:val="none" w:sz="0" w:space="0" w:color="auto"/>
            <w:left w:val="none" w:sz="0" w:space="0" w:color="auto"/>
            <w:bottom w:val="none" w:sz="0" w:space="0" w:color="auto"/>
            <w:right w:val="none" w:sz="0" w:space="0" w:color="auto"/>
          </w:divBdr>
          <w:divsChild>
            <w:div w:id="11279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556424">
      <w:bodyDiv w:val="1"/>
      <w:marLeft w:val="0"/>
      <w:marRight w:val="0"/>
      <w:marTop w:val="0"/>
      <w:marBottom w:val="0"/>
      <w:divBdr>
        <w:top w:val="none" w:sz="0" w:space="0" w:color="auto"/>
        <w:left w:val="none" w:sz="0" w:space="0" w:color="auto"/>
        <w:bottom w:val="none" w:sz="0" w:space="0" w:color="auto"/>
        <w:right w:val="none" w:sz="0" w:space="0" w:color="auto"/>
      </w:divBdr>
    </w:div>
    <w:div w:id="1760052935">
      <w:bodyDiv w:val="1"/>
      <w:marLeft w:val="0"/>
      <w:marRight w:val="0"/>
      <w:marTop w:val="0"/>
      <w:marBottom w:val="0"/>
      <w:divBdr>
        <w:top w:val="none" w:sz="0" w:space="0" w:color="auto"/>
        <w:left w:val="none" w:sz="0" w:space="0" w:color="auto"/>
        <w:bottom w:val="none" w:sz="0" w:space="0" w:color="auto"/>
        <w:right w:val="none" w:sz="0" w:space="0" w:color="auto"/>
      </w:divBdr>
    </w:div>
    <w:div w:id="1780562950">
      <w:bodyDiv w:val="1"/>
      <w:marLeft w:val="0"/>
      <w:marRight w:val="0"/>
      <w:marTop w:val="0"/>
      <w:marBottom w:val="0"/>
      <w:divBdr>
        <w:top w:val="none" w:sz="0" w:space="0" w:color="auto"/>
        <w:left w:val="none" w:sz="0" w:space="0" w:color="auto"/>
        <w:bottom w:val="none" w:sz="0" w:space="0" w:color="auto"/>
        <w:right w:val="none" w:sz="0" w:space="0" w:color="auto"/>
      </w:divBdr>
      <w:divsChild>
        <w:div w:id="18167084">
          <w:marLeft w:val="0"/>
          <w:marRight w:val="0"/>
          <w:marTop w:val="0"/>
          <w:marBottom w:val="0"/>
          <w:divBdr>
            <w:top w:val="none" w:sz="0" w:space="0" w:color="auto"/>
            <w:left w:val="none" w:sz="0" w:space="0" w:color="auto"/>
            <w:bottom w:val="none" w:sz="0" w:space="0" w:color="auto"/>
            <w:right w:val="none" w:sz="0" w:space="0" w:color="auto"/>
          </w:divBdr>
        </w:div>
      </w:divsChild>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86943170">
      <w:bodyDiv w:val="1"/>
      <w:marLeft w:val="0"/>
      <w:marRight w:val="0"/>
      <w:marTop w:val="0"/>
      <w:marBottom w:val="0"/>
      <w:divBdr>
        <w:top w:val="none" w:sz="0" w:space="0" w:color="auto"/>
        <w:left w:val="none" w:sz="0" w:space="0" w:color="auto"/>
        <w:bottom w:val="none" w:sz="0" w:space="0" w:color="auto"/>
        <w:right w:val="none" w:sz="0" w:space="0" w:color="auto"/>
      </w:divBdr>
    </w:div>
    <w:div w:id="1912961449">
      <w:bodyDiv w:val="1"/>
      <w:marLeft w:val="0"/>
      <w:marRight w:val="0"/>
      <w:marTop w:val="0"/>
      <w:marBottom w:val="0"/>
      <w:divBdr>
        <w:top w:val="none" w:sz="0" w:space="0" w:color="auto"/>
        <w:left w:val="none" w:sz="0" w:space="0" w:color="auto"/>
        <w:bottom w:val="none" w:sz="0" w:space="0" w:color="auto"/>
        <w:right w:val="none" w:sz="0" w:space="0" w:color="auto"/>
      </w:divBdr>
      <w:divsChild>
        <w:div w:id="1732459713">
          <w:marLeft w:val="0"/>
          <w:marRight w:val="0"/>
          <w:marTop w:val="0"/>
          <w:marBottom w:val="225"/>
          <w:divBdr>
            <w:top w:val="none" w:sz="0" w:space="0" w:color="auto"/>
            <w:left w:val="none" w:sz="0" w:space="0" w:color="auto"/>
            <w:bottom w:val="none" w:sz="0" w:space="0" w:color="auto"/>
            <w:right w:val="none" w:sz="0" w:space="0" w:color="auto"/>
          </w:divBdr>
          <w:divsChild>
            <w:div w:id="81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2534">
      <w:bodyDiv w:val="1"/>
      <w:marLeft w:val="0"/>
      <w:marRight w:val="0"/>
      <w:marTop w:val="0"/>
      <w:marBottom w:val="0"/>
      <w:divBdr>
        <w:top w:val="none" w:sz="0" w:space="0" w:color="auto"/>
        <w:left w:val="none" w:sz="0" w:space="0" w:color="auto"/>
        <w:bottom w:val="none" w:sz="0" w:space="0" w:color="auto"/>
        <w:right w:val="none" w:sz="0" w:space="0" w:color="auto"/>
      </w:divBdr>
    </w:div>
    <w:div w:id="1967076358">
      <w:bodyDiv w:val="1"/>
      <w:marLeft w:val="0"/>
      <w:marRight w:val="0"/>
      <w:marTop w:val="0"/>
      <w:marBottom w:val="0"/>
      <w:divBdr>
        <w:top w:val="none" w:sz="0" w:space="0" w:color="auto"/>
        <w:left w:val="none" w:sz="0" w:space="0" w:color="auto"/>
        <w:bottom w:val="none" w:sz="0" w:space="0" w:color="auto"/>
        <w:right w:val="none" w:sz="0" w:space="0" w:color="auto"/>
      </w:divBdr>
    </w:div>
    <w:div w:id="2085567127">
      <w:bodyDiv w:val="1"/>
      <w:marLeft w:val="0"/>
      <w:marRight w:val="0"/>
      <w:marTop w:val="0"/>
      <w:marBottom w:val="0"/>
      <w:divBdr>
        <w:top w:val="none" w:sz="0" w:space="0" w:color="auto"/>
        <w:left w:val="none" w:sz="0" w:space="0" w:color="auto"/>
        <w:bottom w:val="none" w:sz="0" w:space="0" w:color="auto"/>
        <w:right w:val="none" w:sz="0" w:space="0" w:color="auto"/>
      </w:divBdr>
      <w:divsChild>
        <w:div w:id="94519445">
          <w:marLeft w:val="0"/>
          <w:marRight w:val="0"/>
          <w:marTop w:val="0"/>
          <w:marBottom w:val="225"/>
          <w:divBdr>
            <w:top w:val="none" w:sz="0" w:space="0" w:color="auto"/>
            <w:left w:val="none" w:sz="0" w:space="0" w:color="auto"/>
            <w:bottom w:val="none" w:sz="0" w:space="0" w:color="auto"/>
            <w:right w:val="none" w:sz="0" w:space="0" w:color="auto"/>
          </w:divBdr>
          <w:divsChild>
            <w:div w:id="1879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0778">
      <w:bodyDiv w:val="1"/>
      <w:marLeft w:val="0"/>
      <w:marRight w:val="0"/>
      <w:marTop w:val="0"/>
      <w:marBottom w:val="0"/>
      <w:divBdr>
        <w:top w:val="none" w:sz="0" w:space="0" w:color="auto"/>
        <w:left w:val="none" w:sz="0" w:space="0" w:color="auto"/>
        <w:bottom w:val="none" w:sz="0" w:space="0" w:color="auto"/>
        <w:right w:val="none" w:sz="0" w:space="0" w:color="auto"/>
      </w:divBdr>
    </w:div>
    <w:div w:id="21333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1110</Words>
  <Characters>6330</Characters>
  <Application>Microsoft Office Word</Application>
  <DocSecurity>0</DocSecurity>
  <Lines>52</Lines>
  <Paragraphs>14</Paragraphs>
  <ScaleCrop>false</ScaleCrop>
  <Company>Microsoft</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110</cp:revision>
  <dcterms:created xsi:type="dcterms:W3CDTF">2023-09-08T05:49:00Z</dcterms:created>
  <dcterms:modified xsi:type="dcterms:W3CDTF">2023-09-08T07:56:00Z</dcterms:modified>
</cp:coreProperties>
</file>