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91"/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2249"/>
        <w:gridCol w:w="1476"/>
        <w:gridCol w:w="1134"/>
        <w:gridCol w:w="1417"/>
        <w:gridCol w:w="1560"/>
        <w:gridCol w:w="1559"/>
        <w:gridCol w:w="1559"/>
        <w:gridCol w:w="1418"/>
        <w:gridCol w:w="1275"/>
        <w:gridCol w:w="1384"/>
      </w:tblGrid>
      <w:tr w:rsidR="008726D6" w:rsidRPr="008726D6" w:rsidTr="00A930F9">
        <w:tc>
          <w:tcPr>
            <w:tcW w:w="636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№ </w:t>
            </w:r>
            <w:proofErr w:type="spellStart"/>
            <w:proofErr w:type="gramStart"/>
            <w:r w:rsidRPr="008726D6">
              <w:rPr>
                <w:color w:val="auto"/>
                <w:sz w:val="20"/>
              </w:rPr>
              <w:t>п</w:t>
            </w:r>
            <w:proofErr w:type="spellEnd"/>
            <w:proofErr w:type="gramEnd"/>
            <w:r w:rsidRPr="008726D6">
              <w:rPr>
                <w:color w:val="auto"/>
                <w:sz w:val="20"/>
              </w:rPr>
              <w:t>/</w:t>
            </w:r>
            <w:proofErr w:type="spellStart"/>
            <w:r w:rsidRPr="008726D6">
              <w:rPr>
                <w:color w:val="auto"/>
                <w:sz w:val="20"/>
              </w:rPr>
              <w:t>п</w:t>
            </w:r>
            <w:proofErr w:type="spellEnd"/>
          </w:p>
        </w:tc>
        <w:tc>
          <w:tcPr>
            <w:tcW w:w="2249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Наименование хозяйствующего субъекта</w:t>
            </w:r>
          </w:p>
        </w:tc>
        <w:tc>
          <w:tcPr>
            <w:tcW w:w="1476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proofErr w:type="spellStart"/>
            <w:proofErr w:type="gramStart"/>
            <w:r w:rsidRPr="008726D6">
              <w:rPr>
                <w:color w:val="auto"/>
                <w:sz w:val="20"/>
              </w:rPr>
              <w:t>Организа-ционно</w:t>
            </w:r>
            <w:proofErr w:type="spellEnd"/>
            <w:r w:rsidRPr="008726D6">
              <w:rPr>
                <w:color w:val="auto"/>
                <w:sz w:val="20"/>
              </w:rPr>
              <w:t xml:space="preserve"> – правовая форма ГУМ, ПАО, ООО и т.д.)</w:t>
            </w:r>
            <w:proofErr w:type="gramEnd"/>
          </w:p>
        </w:tc>
        <w:tc>
          <w:tcPr>
            <w:tcW w:w="1417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Доля участия муниципального образования (городского округа) в  хозяйствующем субъекте, </w:t>
            </w:r>
            <w:proofErr w:type="gramStart"/>
            <w:r w:rsidRPr="008726D6">
              <w:rPr>
                <w:color w:val="auto"/>
                <w:sz w:val="20"/>
              </w:rPr>
              <w:t>в</w:t>
            </w:r>
            <w:proofErr w:type="gramEnd"/>
            <w:r w:rsidRPr="008726D6">
              <w:rPr>
                <w:color w:val="auto"/>
                <w:sz w:val="20"/>
              </w:rPr>
              <w:t xml:space="preserve"> %</w:t>
            </w:r>
          </w:p>
        </w:tc>
        <w:tc>
          <w:tcPr>
            <w:tcW w:w="1560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Наименование рынка присутствия </w:t>
            </w:r>
            <w:proofErr w:type="spellStart"/>
            <w:proofErr w:type="gramStart"/>
            <w:r w:rsidRPr="008726D6">
              <w:rPr>
                <w:color w:val="auto"/>
                <w:sz w:val="20"/>
              </w:rPr>
              <w:t>хозяйствую-щего</w:t>
            </w:r>
            <w:proofErr w:type="spellEnd"/>
            <w:proofErr w:type="gramEnd"/>
            <w:r w:rsidRPr="008726D6">
              <w:rPr>
                <w:color w:val="auto"/>
                <w:sz w:val="20"/>
              </w:rPr>
              <w:t xml:space="preserve"> субъекта</w:t>
            </w:r>
          </w:p>
        </w:tc>
        <w:tc>
          <w:tcPr>
            <w:tcW w:w="1559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Рыночная доля </w:t>
            </w:r>
            <w:proofErr w:type="spellStart"/>
            <w:r w:rsidRPr="008726D6">
              <w:rPr>
                <w:color w:val="auto"/>
                <w:sz w:val="20"/>
              </w:rPr>
              <w:t>хозяйствую-щего</w:t>
            </w:r>
            <w:proofErr w:type="spellEnd"/>
            <w:r w:rsidRPr="008726D6">
              <w:rPr>
                <w:color w:val="auto"/>
                <w:sz w:val="20"/>
              </w:rPr>
              <w:t xml:space="preserve"> субъекта в натуральном выражении (по объёмам реализованных товаров/ работ/ услуг), </w:t>
            </w:r>
            <w:proofErr w:type="gramStart"/>
            <w:r w:rsidRPr="008726D6">
              <w:rPr>
                <w:color w:val="auto"/>
                <w:sz w:val="20"/>
              </w:rPr>
              <w:t>в</w:t>
            </w:r>
            <w:proofErr w:type="gramEnd"/>
            <w:r w:rsidRPr="008726D6">
              <w:rPr>
                <w:color w:val="auto"/>
                <w:sz w:val="20"/>
              </w:rPr>
              <w:t xml:space="preserve"> %</w:t>
            </w:r>
          </w:p>
        </w:tc>
        <w:tc>
          <w:tcPr>
            <w:tcW w:w="1559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Рыночная доля </w:t>
            </w:r>
            <w:proofErr w:type="spellStart"/>
            <w:r w:rsidRPr="008726D6">
              <w:rPr>
                <w:color w:val="auto"/>
                <w:sz w:val="20"/>
              </w:rPr>
              <w:t>хозяйствую-щего</w:t>
            </w:r>
            <w:proofErr w:type="spellEnd"/>
            <w:r w:rsidRPr="008726D6">
              <w:rPr>
                <w:color w:val="auto"/>
                <w:sz w:val="20"/>
              </w:rPr>
              <w:t xml:space="preserve"> субъекта в стоимостном выражении (по выручке от реализации товаров/ работ/ услуг), </w:t>
            </w:r>
            <w:proofErr w:type="gramStart"/>
            <w:r w:rsidRPr="008726D6">
              <w:rPr>
                <w:color w:val="auto"/>
                <w:sz w:val="20"/>
              </w:rPr>
              <w:t>в</w:t>
            </w:r>
            <w:proofErr w:type="gramEnd"/>
            <w:r w:rsidRPr="008726D6">
              <w:rPr>
                <w:color w:val="auto"/>
                <w:sz w:val="20"/>
              </w:rPr>
              <w:t xml:space="preserve"> %</w:t>
            </w:r>
          </w:p>
        </w:tc>
        <w:tc>
          <w:tcPr>
            <w:tcW w:w="1418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Выручка, тыс</w:t>
            </w:r>
            <w:proofErr w:type="gramStart"/>
            <w:r w:rsidRPr="008726D6">
              <w:rPr>
                <w:color w:val="auto"/>
                <w:sz w:val="20"/>
              </w:rPr>
              <w:t>.р</w:t>
            </w:r>
            <w:proofErr w:type="gramEnd"/>
            <w:r w:rsidRPr="008726D6">
              <w:rPr>
                <w:color w:val="auto"/>
                <w:sz w:val="20"/>
              </w:rPr>
              <w:t>уб. на 01.01.202</w:t>
            </w:r>
            <w:r>
              <w:rPr>
                <w:color w:val="auto"/>
                <w:sz w:val="20"/>
              </w:rPr>
              <w:t>4</w:t>
            </w:r>
          </w:p>
        </w:tc>
        <w:tc>
          <w:tcPr>
            <w:tcW w:w="1275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Отгружено товаров </w:t>
            </w:r>
            <w:proofErr w:type="spellStart"/>
            <w:r w:rsidRPr="008726D6">
              <w:rPr>
                <w:color w:val="auto"/>
                <w:sz w:val="20"/>
              </w:rPr>
              <w:t>собствен-ного</w:t>
            </w:r>
            <w:proofErr w:type="spellEnd"/>
            <w:r w:rsidRPr="008726D6">
              <w:rPr>
                <w:color w:val="auto"/>
                <w:sz w:val="20"/>
              </w:rPr>
              <w:t xml:space="preserve"> производства, выполнено работ и услуг собственными силами в 202</w:t>
            </w:r>
            <w:r>
              <w:rPr>
                <w:color w:val="auto"/>
                <w:sz w:val="20"/>
              </w:rPr>
              <w:t>3</w:t>
            </w:r>
            <w:r w:rsidRPr="008726D6">
              <w:rPr>
                <w:color w:val="auto"/>
                <w:sz w:val="20"/>
              </w:rPr>
              <w:t xml:space="preserve"> г., тыс</w:t>
            </w:r>
            <w:proofErr w:type="gramStart"/>
            <w:r w:rsidRPr="008726D6">
              <w:rPr>
                <w:color w:val="auto"/>
                <w:sz w:val="20"/>
              </w:rPr>
              <w:t>.р</w:t>
            </w:r>
            <w:proofErr w:type="gramEnd"/>
            <w:r w:rsidRPr="008726D6">
              <w:rPr>
                <w:color w:val="auto"/>
                <w:sz w:val="20"/>
              </w:rPr>
              <w:t xml:space="preserve">ублей  </w:t>
            </w:r>
          </w:p>
        </w:tc>
        <w:tc>
          <w:tcPr>
            <w:tcW w:w="1384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Объём финансирования </w:t>
            </w:r>
            <w:proofErr w:type="spellStart"/>
            <w:proofErr w:type="gramStart"/>
            <w:r w:rsidRPr="008726D6">
              <w:rPr>
                <w:color w:val="auto"/>
                <w:sz w:val="20"/>
              </w:rPr>
              <w:t>хозяйствую-щего</w:t>
            </w:r>
            <w:proofErr w:type="spellEnd"/>
            <w:proofErr w:type="gramEnd"/>
            <w:r w:rsidRPr="008726D6">
              <w:rPr>
                <w:color w:val="auto"/>
                <w:sz w:val="20"/>
              </w:rPr>
              <w:t xml:space="preserve"> субъекта из бюджета муниципального образования (городского округа) в 202</w:t>
            </w:r>
            <w:r>
              <w:rPr>
                <w:color w:val="auto"/>
                <w:sz w:val="20"/>
              </w:rPr>
              <w:t>3</w:t>
            </w:r>
            <w:r w:rsidRPr="008726D6">
              <w:rPr>
                <w:color w:val="auto"/>
                <w:sz w:val="20"/>
              </w:rPr>
              <w:t xml:space="preserve">  г., в рублях</w:t>
            </w:r>
          </w:p>
        </w:tc>
      </w:tr>
      <w:tr w:rsidR="008726D6" w:rsidRPr="008726D6" w:rsidTr="00A930F9">
        <w:tc>
          <w:tcPr>
            <w:tcW w:w="636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1.</w:t>
            </w:r>
          </w:p>
        </w:tc>
        <w:tc>
          <w:tcPr>
            <w:tcW w:w="2249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МУНИЦИПАЛЬНОЕ УНИТАРНОЕ ПРЕДПРИЯТИЕ "ЖИЛИЩНО−</w:t>
            </w:r>
          </w:p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 xml:space="preserve">КОММУНАЛЬНОЕ ХОЗЯЙСТВО </w:t>
            </w:r>
          </w:p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П. ОЛЫМСКИЙ" КАСТОРЕНСКОГО РАЙОНА КУРСКОЙ ОБЛАСТИ</w:t>
            </w:r>
          </w:p>
        </w:tc>
        <w:tc>
          <w:tcPr>
            <w:tcW w:w="1476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4608006564</w:t>
            </w:r>
          </w:p>
        </w:tc>
        <w:tc>
          <w:tcPr>
            <w:tcW w:w="1134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МУП</w:t>
            </w:r>
          </w:p>
        </w:tc>
        <w:tc>
          <w:tcPr>
            <w:tcW w:w="1417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100</w:t>
            </w:r>
          </w:p>
        </w:tc>
        <w:tc>
          <w:tcPr>
            <w:tcW w:w="1560" w:type="dxa"/>
          </w:tcPr>
          <w:p w:rsidR="008726D6" w:rsidRPr="008726D6" w:rsidRDefault="008726D6" w:rsidP="00A930F9">
            <w:pPr>
              <w:rPr>
                <w:color w:val="auto"/>
                <w:sz w:val="20"/>
              </w:rPr>
            </w:pPr>
            <w:proofErr w:type="spellStart"/>
            <w:proofErr w:type="gramStart"/>
            <w:r w:rsidRPr="008726D6">
              <w:rPr>
                <w:color w:val="auto"/>
                <w:sz w:val="20"/>
              </w:rPr>
              <w:t>Водоснабже-ние</w:t>
            </w:r>
            <w:proofErr w:type="spellEnd"/>
            <w:proofErr w:type="gramEnd"/>
            <w:r w:rsidRPr="008726D6">
              <w:rPr>
                <w:color w:val="auto"/>
                <w:sz w:val="20"/>
              </w:rPr>
              <w:t xml:space="preserve"> и </w:t>
            </w:r>
            <w:proofErr w:type="spellStart"/>
            <w:r w:rsidRPr="008726D6">
              <w:rPr>
                <w:color w:val="auto"/>
                <w:sz w:val="20"/>
              </w:rPr>
              <w:t>водоотве-дение</w:t>
            </w:r>
            <w:proofErr w:type="spellEnd"/>
            <w:r w:rsidRPr="008726D6">
              <w:rPr>
                <w:color w:val="auto"/>
                <w:sz w:val="20"/>
              </w:rPr>
              <w:t xml:space="preserve"> через </w:t>
            </w:r>
            <w:proofErr w:type="spellStart"/>
            <w:r w:rsidRPr="008726D6">
              <w:rPr>
                <w:color w:val="auto"/>
                <w:sz w:val="20"/>
              </w:rPr>
              <w:t>присоединен-ную</w:t>
            </w:r>
            <w:proofErr w:type="spellEnd"/>
            <w:r w:rsidRPr="008726D6">
              <w:rPr>
                <w:color w:val="auto"/>
                <w:sz w:val="20"/>
              </w:rPr>
              <w:t xml:space="preserve"> </w:t>
            </w:r>
            <w:proofErr w:type="spellStart"/>
            <w:r w:rsidRPr="008726D6">
              <w:rPr>
                <w:color w:val="auto"/>
                <w:sz w:val="20"/>
              </w:rPr>
              <w:t>водопро-водную</w:t>
            </w:r>
            <w:proofErr w:type="spellEnd"/>
            <w:r w:rsidRPr="008726D6">
              <w:rPr>
                <w:color w:val="auto"/>
                <w:sz w:val="20"/>
              </w:rPr>
              <w:t xml:space="preserve"> сеть из централизованных систем холодного водоснабжения в п. Олымский Касторенского района Курской области</w:t>
            </w:r>
            <w:r w:rsidR="006D3B9D">
              <w:rPr>
                <w:color w:val="auto"/>
                <w:sz w:val="20"/>
              </w:rPr>
              <w:t xml:space="preserve"> и текущее содержание МКД п. Олымский </w:t>
            </w:r>
            <w:r w:rsidR="006D3B9D" w:rsidRPr="008726D6">
              <w:rPr>
                <w:color w:val="auto"/>
                <w:sz w:val="20"/>
              </w:rPr>
              <w:t>Касторенского района Курской област</w:t>
            </w:r>
            <w:r w:rsidR="006D3B9D">
              <w:rPr>
                <w:color w:val="auto"/>
                <w:sz w:val="20"/>
              </w:rPr>
              <w:t>и</w:t>
            </w:r>
          </w:p>
        </w:tc>
        <w:tc>
          <w:tcPr>
            <w:tcW w:w="1559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100</w:t>
            </w:r>
          </w:p>
        </w:tc>
        <w:tc>
          <w:tcPr>
            <w:tcW w:w="1559" w:type="dxa"/>
          </w:tcPr>
          <w:p w:rsidR="008726D6" w:rsidRPr="008726D6" w:rsidRDefault="008726D6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 w:rsidRPr="008726D6">
              <w:rPr>
                <w:color w:val="auto"/>
                <w:sz w:val="20"/>
              </w:rPr>
              <w:t>100</w:t>
            </w:r>
          </w:p>
        </w:tc>
        <w:tc>
          <w:tcPr>
            <w:tcW w:w="1418" w:type="dxa"/>
          </w:tcPr>
          <w:p w:rsidR="008726D6" w:rsidRPr="008726D6" w:rsidRDefault="006D3B9D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9571,2</w:t>
            </w:r>
          </w:p>
        </w:tc>
        <w:tc>
          <w:tcPr>
            <w:tcW w:w="1275" w:type="dxa"/>
          </w:tcPr>
          <w:p w:rsidR="008726D6" w:rsidRPr="008726D6" w:rsidRDefault="006D3B9D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6505,4</w:t>
            </w:r>
          </w:p>
        </w:tc>
        <w:tc>
          <w:tcPr>
            <w:tcW w:w="1384" w:type="dxa"/>
          </w:tcPr>
          <w:p w:rsidR="008726D6" w:rsidRPr="008726D6" w:rsidRDefault="006D3B9D" w:rsidP="00A930F9">
            <w:pPr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</w:t>
            </w:r>
          </w:p>
        </w:tc>
      </w:tr>
    </w:tbl>
    <w:p w:rsidR="00A930F9" w:rsidRPr="00A930F9" w:rsidRDefault="00A930F9" w:rsidP="00A930F9">
      <w:pPr>
        <w:suppressAutoHyphens/>
        <w:jc w:val="center"/>
        <w:rPr>
          <w:color w:val="auto"/>
          <w:sz w:val="28"/>
          <w:szCs w:val="28"/>
        </w:rPr>
      </w:pPr>
      <w:r w:rsidRPr="00A930F9">
        <w:rPr>
          <w:color w:val="auto"/>
          <w:sz w:val="28"/>
          <w:szCs w:val="28"/>
        </w:rPr>
        <w:t xml:space="preserve">Реестр унитарных предприятий и хозяйственных обществ, доля участия муниципального образования в которых </w:t>
      </w:r>
    </w:p>
    <w:p w:rsidR="00A930F9" w:rsidRPr="00A930F9" w:rsidRDefault="00A930F9" w:rsidP="00A930F9">
      <w:pPr>
        <w:suppressAutoHyphens/>
        <w:jc w:val="center"/>
        <w:rPr>
          <w:color w:val="auto"/>
          <w:sz w:val="28"/>
          <w:szCs w:val="28"/>
        </w:rPr>
      </w:pPr>
      <w:r w:rsidRPr="00A930F9">
        <w:rPr>
          <w:color w:val="auto"/>
          <w:sz w:val="28"/>
          <w:szCs w:val="28"/>
        </w:rPr>
        <w:t>составляет 50 и более процентов, в Касторенском районе Курской области</w:t>
      </w:r>
      <w:r>
        <w:rPr>
          <w:color w:val="auto"/>
          <w:sz w:val="28"/>
          <w:szCs w:val="28"/>
        </w:rPr>
        <w:t xml:space="preserve">, </w:t>
      </w:r>
      <w:r w:rsidRPr="00A930F9">
        <w:rPr>
          <w:color w:val="auto"/>
          <w:sz w:val="28"/>
          <w:szCs w:val="28"/>
        </w:rPr>
        <w:t>по состоянию на 01.01.202</w:t>
      </w:r>
      <w:r>
        <w:rPr>
          <w:color w:val="auto"/>
          <w:sz w:val="28"/>
          <w:szCs w:val="28"/>
        </w:rPr>
        <w:t xml:space="preserve">4 </w:t>
      </w:r>
      <w:r w:rsidRPr="00A930F9">
        <w:rPr>
          <w:color w:val="auto"/>
          <w:sz w:val="28"/>
          <w:szCs w:val="28"/>
        </w:rPr>
        <w:t>г.</w:t>
      </w:r>
    </w:p>
    <w:p w:rsidR="008726D6" w:rsidRPr="008726D6" w:rsidRDefault="008726D6" w:rsidP="001F6D16">
      <w:pPr>
        <w:jc w:val="both"/>
        <w:rPr>
          <w:color w:val="auto"/>
          <w:sz w:val="20"/>
        </w:rPr>
      </w:pPr>
    </w:p>
    <w:sectPr w:rsidR="008726D6" w:rsidRPr="008726D6" w:rsidSect="006D3B9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54E" w:rsidRDefault="0083354E" w:rsidP="002B6908">
      <w:pPr>
        <w:rPr>
          <w:color w:val="auto"/>
          <w:sz w:val="20"/>
        </w:rPr>
      </w:pPr>
      <w:r>
        <w:rPr>
          <w:color w:val="auto"/>
          <w:sz w:val="20"/>
        </w:rPr>
        <w:separator/>
      </w:r>
    </w:p>
  </w:endnote>
  <w:endnote w:type="continuationSeparator" w:id="1">
    <w:p w:rsidR="0083354E" w:rsidRDefault="0083354E" w:rsidP="002B6908">
      <w:pPr>
        <w:rPr>
          <w:color w:val="auto"/>
          <w:sz w:val="20"/>
        </w:rPr>
      </w:pPr>
      <w:r>
        <w:rPr>
          <w:color w:val="auto"/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54E" w:rsidRDefault="0083354E" w:rsidP="002B6908">
      <w:pPr>
        <w:rPr>
          <w:color w:val="auto"/>
          <w:sz w:val="20"/>
        </w:rPr>
      </w:pPr>
      <w:r>
        <w:rPr>
          <w:color w:val="auto"/>
          <w:sz w:val="20"/>
        </w:rPr>
        <w:separator/>
      </w:r>
    </w:p>
  </w:footnote>
  <w:footnote w:type="continuationSeparator" w:id="1">
    <w:p w:rsidR="0083354E" w:rsidRDefault="0083354E" w:rsidP="002B6908">
      <w:pPr>
        <w:rPr>
          <w:color w:val="auto"/>
          <w:sz w:val="20"/>
        </w:rPr>
      </w:pPr>
      <w:r>
        <w:rPr>
          <w:color w:val="auto"/>
          <w:sz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475B"/>
    <w:multiLevelType w:val="hybridMultilevel"/>
    <w:tmpl w:val="D2CC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0B1"/>
    <w:rsid w:val="000214E5"/>
    <w:rsid w:val="00063618"/>
    <w:rsid w:val="000726F8"/>
    <w:rsid w:val="00091B08"/>
    <w:rsid w:val="000B2113"/>
    <w:rsid w:val="000C147C"/>
    <w:rsid w:val="000D6818"/>
    <w:rsid w:val="000E1645"/>
    <w:rsid w:val="000F4CF5"/>
    <w:rsid w:val="00132A96"/>
    <w:rsid w:val="001364A4"/>
    <w:rsid w:val="001426B3"/>
    <w:rsid w:val="00146E09"/>
    <w:rsid w:val="001566F5"/>
    <w:rsid w:val="00195135"/>
    <w:rsid w:val="001A4062"/>
    <w:rsid w:val="001C2D4C"/>
    <w:rsid w:val="001C36E9"/>
    <w:rsid w:val="001C5218"/>
    <w:rsid w:val="001D0A7B"/>
    <w:rsid w:val="001F00F2"/>
    <w:rsid w:val="001F2A9D"/>
    <w:rsid w:val="001F34D5"/>
    <w:rsid w:val="001F66CA"/>
    <w:rsid w:val="001F6D16"/>
    <w:rsid w:val="00245DAB"/>
    <w:rsid w:val="002A4718"/>
    <w:rsid w:val="002B6908"/>
    <w:rsid w:val="002C085E"/>
    <w:rsid w:val="002E18E1"/>
    <w:rsid w:val="003065CA"/>
    <w:rsid w:val="003237CC"/>
    <w:rsid w:val="00335BC9"/>
    <w:rsid w:val="00361FE7"/>
    <w:rsid w:val="003630B1"/>
    <w:rsid w:val="00370046"/>
    <w:rsid w:val="00387E57"/>
    <w:rsid w:val="003D333A"/>
    <w:rsid w:val="003D4102"/>
    <w:rsid w:val="004428ED"/>
    <w:rsid w:val="0046095B"/>
    <w:rsid w:val="0046285B"/>
    <w:rsid w:val="004D1E12"/>
    <w:rsid w:val="004E720F"/>
    <w:rsid w:val="004F0115"/>
    <w:rsid w:val="00540C27"/>
    <w:rsid w:val="00551C31"/>
    <w:rsid w:val="005973F5"/>
    <w:rsid w:val="005A5D45"/>
    <w:rsid w:val="005B0030"/>
    <w:rsid w:val="005D03B7"/>
    <w:rsid w:val="00607CB6"/>
    <w:rsid w:val="006B24FA"/>
    <w:rsid w:val="006D327C"/>
    <w:rsid w:val="006D3B9D"/>
    <w:rsid w:val="006E30BF"/>
    <w:rsid w:val="00733D03"/>
    <w:rsid w:val="007408D0"/>
    <w:rsid w:val="0075486C"/>
    <w:rsid w:val="00764059"/>
    <w:rsid w:val="007A2C51"/>
    <w:rsid w:val="007B2AD8"/>
    <w:rsid w:val="007C38B4"/>
    <w:rsid w:val="007C7BEA"/>
    <w:rsid w:val="00800433"/>
    <w:rsid w:val="00823F2B"/>
    <w:rsid w:val="0083354E"/>
    <w:rsid w:val="00836EE0"/>
    <w:rsid w:val="0084342E"/>
    <w:rsid w:val="008649B7"/>
    <w:rsid w:val="00870137"/>
    <w:rsid w:val="008726D6"/>
    <w:rsid w:val="00881730"/>
    <w:rsid w:val="008B71C2"/>
    <w:rsid w:val="008C2BF3"/>
    <w:rsid w:val="008E0C7D"/>
    <w:rsid w:val="008E1843"/>
    <w:rsid w:val="008F27D3"/>
    <w:rsid w:val="008F7A16"/>
    <w:rsid w:val="0092181C"/>
    <w:rsid w:val="0092313F"/>
    <w:rsid w:val="00924261"/>
    <w:rsid w:val="00933C34"/>
    <w:rsid w:val="00971F15"/>
    <w:rsid w:val="0097555F"/>
    <w:rsid w:val="00994A63"/>
    <w:rsid w:val="009B429E"/>
    <w:rsid w:val="009C6567"/>
    <w:rsid w:val="009F420B"/>
    <w:rsid w:val="00A0564C"/>
    <w:rsid w:val="00A43908"/>
    <w:rsid w:val="00A53095"/>
    <w:rsid w:val="00A65569"/>
    <w:rsid w:val="00A930F9"/>
    <w:rsid w:val="00A947D1"/>
    <w:rsid w:val="00AA564E"/>
    <w:rsid w:val="00AE265E"/>
    <w:rsid w:val="00AF3862"/>
    <w:rsid w:val="00B24D79"/>
    <w:rsid w:val="00B32A68"/>
    <w:rsid w:val="00B36155"/>
    <w:rsid w:val="00B401AF"/>
    <w:rsid w:val="00B42705"/>
    <w:rsid w:val="00B537F1"/>
    <w:rsid w:val="00BC72E1"/>
    <w:rsid w:val="00BE3BDB"/>
    <w:rsid w:val="00C44A1C"/>
    <w:rsid w:val="00C82500"/>
    <w:rsid w:val="00C846A5"/>
    <w:rsid w:val="00C85AEC"/>
    <w:rsid w:val="00D26ED8"/>
    <w:rsid w:val="00D27064"/>
    <w:rsid w:val="00D31F49"/>
    <w:rsid w:val="00D34010"/>
    <w:rsid w:val="00D7498C"/>
    <w:rsid w:val="00D832FB"/>
    <w:rsid w:val="00E221E9"/>
    <w:rsid w:val="00E3242C"/>
    <w:rsid w:val="00E757F1"/>
    <w:rsid w:val="00E929E3"/>
    <w:rsid w:val="00E9316A"/>
    <w:rsid w:val="00EA0DA5"/>
    <w:rsid w:val="00EF2628"/>
    <w:rsid w:val="00F014EF"/>
    <w:rsid w:val="00F06628"/>
    <w:rsid w:val="00F2761D"/>
    <w:rsid w:val="00F40668"/>
    <w:rsid w:val="00F43FB0"/>
    <w:rsid w:val="00F536FF"/>
    <w:rsid w:val="00F76CFB"/>
    <w:rsid w:val="00FB3A0D"/>
    <w:rsid w:val="00FF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E1645"/>
    <w:rPr>
      <w:color w:val="808080"/>
      <w:sz w:val="24"/>
    </w:rPr>
  </w:style>
  <w:style w:type="paragraph" w:styleId="1">
    <w:name w:val="heading 1"/>
    <w:basedOn w:val="a"/>
    <w:link w:val="10"/>
    <w:uiPriority w:val="9"/>
    <w:qFormat/>
    <w:rsid w:val="0075486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486C"/>
    <w:rPr>
      <w:rFonts w:cs="Times New Roman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630B1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Hyperlink"/>
    <w:basedOn w:val="a0"/>
    <w:uiPriority w:val="99"/>
    <w:unhideWhenUsed/>
    <w:rsid w:val="003630B1"/>
    <w:rPr>
      <w:rFonts w:cs="Times New Roman"/>
      <w:color w:val="0000FF"/>
      <w:u w:val="single"/>
    </w:rPr>
  </w:style>
  <w:style w:type="paragraph" w:styleId="a6">
    <w:name w:val="No Spacing"/>
    <w:uiPriority w:val="1"/>
    <w:rsid w:val="00B24D79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46285B"/>
    <w:pPr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4628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B6908"/>
    <w:pPr>
      <w:tabs>
        <w:tab w:val="center" w:pos="4677"/>
        <w:tab w:val="right" w:pos="9355"/>
      </w:tabs>
    </w:pPr>
    <w:rPr>
      <w:color w:val="auto"/>
      <w:sz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B6908"/>
    <w:rPr>
      <w:rFonts w:cs="Times New Roman"/>
    </w:rPr>
  </w:style>
  <w:style w:type="table" w:styleId="aa">
    <w:name w:val="Table Grid"/>
    <w:basedOn w:val="a1"/>
    <w:uiPriority w:val="59"/>
    <w:rsid w:val="002B69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C5218"/>
    <w:rPr>
      <w:rFonts w:cs="Times New Roman"/>
    </w:rPr>
  </w:style>
  <w:style w:type="paragraph" w:customStyle="1" w:styleId="ab">
    <w:name w:val="Знак"/>
    <w:basedOn w:val="a"/>
    <w:uiPriority w:val="99"/>
    <w:rsid w:val="001F66CA"/>
    <w:rPr>
      <w:rFonts w:ascii="Verdana" w:hAnsi="Verdana" w:cs="Verdana"/>
      <w:color w:val="auto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E640-EDBA-4CA7-8A3E-40D5F8E9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1246</Characters>
  <Application>Microsoft Office Word</Application>
  <DocSecurity>0</DocSecurity>
  <Lines>10</Lines>
  <Paragraphs>2</Paragraphs>
  <ScaleCrop>false</ScaleCrop>
  <Company>MoBIL GROUP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User14</dc:creator>
  <cp:lastModifiedBy>User</cp:lastModifiedBy>
  <cp:revision>2</cp:revision>
  <cp:lastPrinted>2024-01-26T11:50:00Z</cp:lastPrinted>
  <dcterms:created xsi:type="dcterms:W3CDTF">2024-02-08T11:51:00Z</dcterms:created>
  <dcterms:modified xsi:type="dcterms:W3CDTF">2024-02-08T11:51:00Z</dcterms:modified>
</cp:coreProperties>
</file>