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DEC" w:rsidRPr="005C3D8F" w:rsidRDefault="00D55DEC" w:rsidP="0034498C">
      <w:pPr>
        <w:spacing w:after="0" w:line="240" w:lineRule="auto"/>
        <w:ind w:left="-851" w:firstLine="709"/>
        <w:jc w:val="right"/>
        <w:rPr>
          <w:rFonts w:ascii="Times New Roman" w:eastAsia="Times New Roman" w:hAnsi="Times New Roman"/>
          <w:sz w:val="24"/>
          <w:szCs w:val="24"/>
        </w:rPr>
      </w:pPr>
      <w:r w:rsidRPr="005C3D8F">
        <w:rPr>
          <w:rFonts w:ascii="Times New Roman" w:eastAsia="Times New Roman" w:hAnsi="Times New Roman"/>
          <w:sz w:val="24"/>
          <w:szCs w:val="24"/>
        </w:rPr>
        <w:t>Утверждено Постановлением</w:t>
      </w:r>
    </w:p>
    <w:p w:rsidR="009A4A64" w:rsidRDefault="00D55DEC" w:rsidP="00482CCF">
      <w:pPr>
        <w:spacing w:after="0" w:line="240" w:lineRule="auto"/>
        <w:ind w:left="-851" w:firstLine="709"/>
        <w:jc w:val="right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 xml:space="preserve">Администрации </w:t>
      </w:r>
      <w:r w:rsidR="009A4A64">
        <w:rPr>
          <w:rFonts w:ascii="Times New Roman" w:hAnsi="Times New Roman"/>
          <w:sz w:val="24"/>
          <w:szCs w:val="24"/>
        </w:rPr>
        <w:t>Касторенского района</w:t>
      </w:r>
    </w:p>
    <w:p w:rsidR="00CD6584" w:rsidRPr="005C3D8F" w:rsidRDefault="00CD6584" w:rsidP="0034498C">
      <w:pPr>
        <w:spacing w:after="0" w:line="240" w:lineRule="auto"/>
        <w:ind w:left="-851" w:firstLine="709"/>
        <w:jc w:val="right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>Курской области</w:t>
      </w:r>
    </w:p>
    <w:p w:rsidR="00D55DEC" w:rsidRPr="005C3D8F" w:rsidRDefault="00D46A4E" w:rsidP="0034498C">
      <w:pPr>
        <w:spacing w:after="0" w:line="240" w:lineRule="auto"/>
        <w:ind w:left="-851" w:firstLine="709"/>
        <w:jc w:val="right"/>
        <w:rPr>
          <w:rFonts w:ascii="Times New Roman" w:eastAsia="Times New Roman" w:hAnsi="Times New Roman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>о</w:t>
      </w:r>
      <w:r w:rsidRPr="00055240">
        <w:rPr>
          <w:rFonts w:ascii="Times New Roman" w:hAnsi="Times New Roman"/>
          <w:sz w:val="24"/>
          <w:szCs w:val="24"/>
        </w:rPr>
        <w:t>т «</w:t>
      </w:r>
      <w:r w:rsidR="00482CCF">
        <w:rPr>
          <w:rFonts w:ascii="Times New Roman" w:hAnsi="Times New Roman"/>
          <w:sz w:val="24"/>
          <w:szCs w:val="24"/>
        </w:rPr>
        <w:t>16</w:t>
      </w:r>
      <w:r w:rsidR="00D55DEC" w:rsidRPr="00055240">
        <w:rPr>
          <w:rFonts w:ascii="Times New Roman" w:hAnsi="Times New Roman"/>
          <w:sz w:val="24"/>
          <w:szCs w:val="24"/>
        </w:rPr>
        <w:t>»</w:t>
      </w:r>
      <w:r w:rsidR="0029237D" w:rsidRPr="00055240">
        <w:rPr>
          <w:rFonts w:ascii="Times New Roman" w:hAnsi="Times New Roman"/>
          <w:sz w:val="24"/>
          <w:szCs w:val="24"/>
        </w:rPr>
        <w:t xml:space="preserve"> </w:t>
      </w:r>
      <w:r w:rsidR="00482CCF">
        <w:rPr>
          <w:rFonts w:ascii="Times New Roman" w:hAnsi="Times New Roman"/>
          <w:sz w:val="24"/>
          <w:szCs w:val="24"/>
        </w:rPr>
        <w:t>апреля</w:t>
      </w:r>
      <w:r w:rsidR="00F93577" w:rsidRPr="00055240">
        <w:rPr>
          <w:rFonts w:ascii="Times New Roman" w:hAnsi="Times New Roman"/>
          <w:sz w:val="24"/>
          <w:szCs w:val="24"/>
        </w:rPr>
        <w:t xml:space="preserve"> </w:t>
      </w:r>
      <w:r w:rsidR="00D54A38" w:rsidRPr="00055240">
        <w:rPr>
          <w:rFonts w:ascii="Times New Roman" w:hAnsi="Times New Roman"/>
          <w:sz w:val="24"/>
          <w:szCs w:val="24"/>
        </w:rPr>
        <w:t>2025</w:t>
      </w:r>
      <w:r w:rsidR="00D55DEC" w:rsidRPr="00055240">
        <w:rPr>
          <w:rFonts w:ascii="Times New Roman" w:hAnsi="Times New Roman"/>
          <w:sz w:val="24"/>
          <w:szCs w:val="24"/>
        </w:rPr>
        <w:t xml:space="preserve"> г. №</w:t>
      </w:r>
      <w:r w:rsidR="000C0429" w:rsidRPr="00055240">
        <w:rPr>
          <w:rFonts w:ascii="Times New Roman" w:hAnsi="Times New Roman"/>
          <w:sz w:val="24"/>
          <w:szCs w:val="24"/>
        </w:rPr>
        <w:t xml:space="preserve"> </w:t>
      </w:r>
      <w:r w:rsidR="00482CCF">
        <w:rPr>
          <w:rFonts w:ascii="Times New Roman" w:hAnsi="Times New Roman"/>
          <w:sz w:val="24"/>
          <w:szCs w:val="24"/>
        </w:rPr>
        <w:t>164</w:t>
      </w:r>
    </w:p>
    <w:p w:rsidR="00D55DEC" w:rsidRPr="005C3D8F" w:rsidRDefault="00D55DEC" w:rsidP="0034498C">
      <w:pPr>
        <w:spacing w:after="0" w:line="240" w:lineRule="auto"/>
        <w:ind w:left="-851"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AE0BA2" w:rsidRPr="005C3D8F" w:rsidRDefault="00AE0BA2" w:rsidP="0034498C">
      <w:pPr>
        <w:spacing w:after="0" w:line="240" w:lineRule="auto"/>
        <w:ind w:left="-851"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E75144" w:rsidRPr="005C3D8F" w:rsidRDefault="00E75144" w:rsidP="0034498C">
      <w:pPr>
        <w:spacing w:after="0" w:line="240" w:lineRule="auto"/>
        <w:ind w:left="-851"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E55AE1" w:rsidRPr="005C3D8F" w:rsidRDefault="00E55AE1" w:rsidP="0034498C">
      <w:pPr>
        <w:spacing w:after="0" w:line="240" w:lineRule="auto"/>
        <w:ind w:left="-851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C3D8F">
        <w:rPr>
          <w:rFonts w:ascii="Times New Roman" w:eastAsia="Times New Roman" w:hAnsi="Times New Roman"/>
          <w:b/>
          <w:sz w:val="24"/>
          <w:szCs w:val="24"/>
        </w:rPr>
        <w:t>ИНФОРМАЦИОННОЕ СООБ</w:t>
      </w:r>
      <w:r w:rsidR="00D55DEC" w:rsidRPr="005C3D8F">
        <w:rPr>
          <w:rFonts w:ascii="Times New Roman" w:eastAsia="Times New Roman" w:hAnsi="Times New Roman"/>
          <w:b/>
          <w:sz w:val="24"/>
          <w:szCs w:val="24"/>
        </w:rPr>
        <w:t>ЩЕНИЕ</w:t>
      </w:r>
    </w:p>
    <w:p w:rsidR="00D55DEC" w:rsidRPr="005C3D8F" w:rsidRDefault="00D55DEC" w:rsidP="0034498C">
      <w:pPr>
        <w:spacing w:after="0" w:line="240" w:lineRule="auto"/>
        <w:ind w:left="-851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C3D8F">
        <w:rPr>
          <w:rFonts w:ascii="Times New Roman" w:eastAsia="Times New Roman" w:hAnsi="Times New Roman"/>
          <w:b/>
          <w:sz w:val="24"/>
          <w:szCs w:val="24"/>
        </w:rPr>
        <w:t>О ПРОВЕДЕН</w:t>
      </w:r>
      <w:proofErr w:type="gramStart"/>
      <w:r w:rsidRPr="005C3D8F">
        <w:rPr>
          <w:rFonts w:ascii="Times New Roman" w:eastAsia="Times New Roman" w:hAnsi="Times New Roman"/>
          <w:b/>
          <w:sz w:val="24"/>
          <w:szCs w:val="24"/>
        </w:rPr>
        <w:t>ИИ</w:t>
      </w:r>
      <w:r w:rsidR="00E55AE1" w:rsidRPr="005C3D8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D93FF8" w:rsidRPr="005C3D8F">
        <w:rPr>
          <w:rFonts w:ascii="Times New Roman" w:eastAsia="Times New Roman" w:hAnsi="Times New Roman"/>
          <w:b/>
          <w:sz w:val="24"/>
          <w:szCs w:val="24"/>
        </w:rPr>
        <w:t>АУ</w:t>
      </w:r>
      <w:proofErr w:type="gramEnd"/>
      <w:r w:rsidR="00D93FF8" w:rsidRPr="005C3D8F">
        <w:rPr>
          <w:rFonts w:ascii="Times New Roman" w:eastAsia="Times New Roman" w:hAnsi="Times New Roman"/>
          <w:b/>
          <w:sz w:val="24"/>
          <w:szCs w:val="24"/>
        </w:rPr>
        <w:t>КЦИОНА</w:t>
      </w:r>
      <w:r w:rsidR="00E75144" w:rsidRPr="005C3D8F">
        <w:rPr>
          <w:rFonts w:ascii="Times New Roman" w:eastAsia="Times New Roman" w:hAnsi="Times New Roman"/>
          <w:b/>
          <w:sz w:val="24"/>
          <w:szCs w:val="24"/>
        </w:rPr>
        <w:t xml:space="preserve"> В ЭЛЕКТРОННОЙ ФОРМЕ</w:t>
      </w:r>
    </w:p>
    <w:p w:rsidR="00D55DEC" w:rsidRPr="005C3D8F" w:rsidRDefault="0029237D" w:rsidP="0034498C">
      <w:pPr>
        <w:spacing w:after="0" w:line="240" w:lineRule="auto"/>
        <w:ind w:left="-851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C3D8F">
        <w:rPr>
          <w:rFonts w:ascii="Times New Roman" w:eastAsia="Times New Roman" w:hAnsi="Times New Roman"/>
          <w:b/>
          <w:sz w:val="24"/>
          <w:szCs w:val="24"/>
        </w:rPr>
        <w:t>НА ПРАВО ЗАКЛЮЧЕНИЯ ДОГОВОР</w:t>
      </w:r>
      <w:r w:rsidR="00482CCF">
        <w:rPr>
          <w:rFonts w:ascii="Times New Roman" w:eastAsia="Times New Roman" w:hAnsi="Times New Roman"/>
          <w:b/>
          <w:sz w:val="24"/>
          <w:szCs w:val="24"/>
        </w:rPr>
        <w:t>ОВ</w:t>
      </w:r>
      <w:r w:rsidR="009A4A6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D55DEC" w:rsidRPr="005C3D8F">
        <w:rPr>
          <w:rFonts w:ascii="Times New Roman" w:eastAsia="Times New Roman" w:hAnsi="Times New Roman"/>
          <w:b/>
          <w:sz w:val="24"/>
          <w:szCs w:val="24"/>
        </w:rPr>
        <w:t>АРЕНДЫ</w:t>
      </w:r>
    </w:p>
    <w:p w:rsidR="00D55DEC" w:rsidRPr="005C3D8F" w:rsidRDefault="00D55DEC" w:rsidP="0034498C">
      <w:pPr>
        <w:spacing w:after="0" w:line="240" w:lineRule="auto"/>
        <w:ind w:left="-851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C3D8F">
        <w:rPr>
          <w:rFonts w:ascii="Times New Roman" w:eastAsia="Times New Roman" w:hAnsi="Times New Roman"/>
          <w:b/>
          <w:sz w:val="24"/>
          <w:szCs w:val="24"/>
        </w:rPr>
        <w:t>ЗЕМЕЛЬН</w:t>
      </w:r>
      <w:r w:rsidR="00482CCF">
        <w:rPr>
          <w:rFonts w:ascii="Times New Roman" w:eastAsia="Times New Roman" w:hAnsi="Times New Roman"/>
          <w:b/>
          <w:sz w:val="24"/>
          <w:szCs w:val="24"/>
        </w:rPr>
        <w:t>ЫХ</w:t>
      </w:r>
      <w:r w:rsidR="00E26644" w:rsidRPr="005C3D8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C3D8F">
        <w:rPr>
          <w:rFonts w:ascii="Times New Roman" w:eastAsia="Times New Roman" w:hAnsi="Times New Roman"/>
          <w:b/>
          <w:sz w:val="24"/>
          <w:szCs w:val="24"/>
        </w:rPr>
        <w:t>УЧАСТК</w:t>
      </w:r>
      <w:r w:rsidR="00482CCF">
        <w:rPr>
          <w:rFonts w:ascii="Times New Roman" w:eastAsia="Times New Roman" w:hAnsi="Times New Roman"/>
          <w:b/>
          <w:sz w:val="24"/>
          <w:szCs w:val="24"/>
        </w:rPr>
        <w:t>ОВ</w:t>
      </w:r>
      <w:r w:rsidR="004B14F8" w:rsidRPr="005C3D8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C3D8F">
        <w:rPr>
          <w:rFonts w:ascii="Times New Roman" w:eastAsia="Times New Roman" w:hAnsi="Times New Roman"/>
          <w:b/>
          <w:sz w:val="24"/>
          <w:szCs w:val="24"/>
        </w:rPr>
        <w:t>ИЗ ЗЕМЕЛЬ НАСЕЛЕННЫХ ПУНКТОВ</w:t>
      </w:r>
    </w:p>
    <w:p w:rsidR="00D55DEC" w:rsidRPr="005C3D8F" w:rsidRDefault="00D55DEC" w:rsidP="0034498C">
      <w:pPr>
        <w:spacing w:after="0" w:line="240" w:lineRule="auto"/>
        <w:ind w:left="-851" w:firstLine="709"/>
        <w:rPr>
          <w:rFonts w:ascii="Times New Roman" w:eastAsia="Times New Roman" w:hAnsi="Times New Roman"/>
          <w:sz w:val="24"/>
          <w:szCs w:val="24"/>
        </w:rPr>
      </w:pPr>
    </w:p>
    <w:p w:rsidR="00AE0BA2" w:rsidRPr="005C3D8F" w:rsidRDefault="00AE0BA2" w:rsidP="0034498C">
      <w:pPr>
        <w:spacing w:after="0" w:line="240" w:lineRule="auto"/>
        <w:ind w:left="-851" w:firstLine="709"/>
        <w:rPr>
          <w:rFonts w:ascii="Times New Roman" w:eastAsia="Times New Roman" w:hAnsi="Times New Roman"/>
          <w:sz w:val="24"/>
          <w:szCs w:val="24"/>
        </w:rPr>
      </w:pPr>
    </w:p>
    <w:p w:rsidR="0034498C" w:rsidRPr="005C3D8F" w:rsidRDefault="0034498C" w:rsidP="0034498C">
      <w:pPr>
        <w:spacing w:after="0" w:line="240" w:lineRule="auto"/>
        <w:ind w:left="-851" w:firstLine="709"/>
        <w:rPr>
          <w:rFonts w:ascii="Times New Roman" w:eastAsia="Times New Roman" w:hAnsi="Times New Roman"/>
          <w:sz w:val="24"/>
          <w:szCs w:val="24"/>
        </w:rPr>
      </w:pPr>
    </w:p>
    <w:p w:rsidR="00D55DEC" w:rsidRPr="00600D26" w:rsidRDefault="00D55DEC" w:rsidP="0034498C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</w:pPr>
      <w:r w:rsidRPr="00600D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Дата начала приема заявок:          </w:t>
      </w:r>
      <w:r w:rsidR="00482CCF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25</w:t>
      </w:r>
      <w:r w:rsidR="000C0429" w:rsidRPr="00600D26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.</w:t>
      </w:r>
      <w:r w:rsidR="008556F7" w:rsidRPr="00600D26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0</w:t>
      </w:r>
      <w:r w:rsidR="00482CCF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4</w:t>
      </w:r>
      <w:r w:rsidR="00D54A38" w:rsidRPr="00600D26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.2025</w:t>
      </w:r>
    </w:p>
    <w:p w:rsidR="00D55DEC" w:rsidRPr="00600D26" w:rsidRDefault="00D55DEC" w:rsidP="0034498C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55DEC" w:rsidRPr="00600D26" w:rsidRDefault="00D55DEC" w:rsidP="0034498C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</w:pPr>
      <w:r w:rsidRPr="00600D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Дата окончания приема заявок:   </w:t>
      </w:r>
      <w:r w:rsidR="00482CCF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07</w:t>
      </w:r>
      <w:r w:rsidR="000C0429" w:rsidRPr="00600D26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.</w:t>
      </w:r>
      <w:r w:rsidR="00482CCF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05</w:t>
      </w:r>
      <w:r w:rsidR="00D54A38" w:rsidRPr="00600D26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.2025</w:t>
      </w:r>
      <w:r w:rsidR="00972F8C" w:rsidRPr="00600D26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 xml:space="preserve">      10</w:t>
      </w:r>
      <w:r w:rsidRPr="00600D26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-00</w:t>
      </w:r>
    </w:p>
    <w:p w:rsidR="00D55DEC" w:rsidRPr="00600D26" w:rsidRDefault="00D55DEC" w:rsidP="0034498C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55DEC" w:rsidRPr="005C3D8F" w:rsidRDefault="00D55DEC" w:rsidP="0034498C">
      <w:pPr>
        <w:spacing w:after="0" w:line="240" w:lineRule="auto"/>
        <w:ind w:left="-851" w:firstLine="709"/>
        <w:rPr>
          <w:rFonts w:ascii="Times New Roman" w:eastAsia="Times New Roman" w:hAnsi="Times New Roman"/>
          <w:sz w:val="24"/>
          <w:szCs w:val="24"/>
        </w:rPr>
      </w:pPr>
      <w:r w:rsidRPr="00600D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Дата аукциона:                               </w:t>
      </w:r>
      <w:r w:rsidR="0050021D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15</w:t>
      </w:r>
      <w:r w:rsidR="000C0429" w:rsidRPr="00600D26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.</w:t>
      </w:r>
      <w:r w:rsidR="00482CCF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05</w:t>
      </w:r>
      <w:r w:rsidR="00D54A38" w:rsidRPr="00600D26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.2025</w:t>
      </w:r>
      <w:r w:rsidR="0006015B" w:rsidRPr="00600D26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 xml:space="preserve">     11</w:t>
      </w:r>
      <w:r w:rsidRPr="00600D26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-00</w:t>
      </w:r>
    </w:p>
    <w:p w:rsidR="00D55DEC" w:rsidRPr="005C3D8F" w:rsidRDefault="00D55DEC" w:rsidP="0034498C">
      <w:pPr>
        <w:spacing w:after="0" w:line="240" w:lineRule="auto"/>
        <w:ind w:left="-851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E0BA2" w:rsidRPr="005C3D8F" w:rsidRDefault="00AE0BA2" w:rsidP="0034498C">
      <w:pPr>
        <w:spacing w:after="0" w:line="240" w:lineRule="auto"/>
        <w:ind w:left="-851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82CCF" w:rsidRDefault="00482CCF" w:rsidP="00482CCF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9F018E">
        <w:rPr>
          <w:rFonts w:ascii="Times New Roman" w:eastAsia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eastAsia="Times New Roman" w:hAnsi="Times New Roman"/>
          <w:sz w:val="24"/>
          <w:szCs w:val="24"/>
        </w:rPr>
        <w:t>Касторенского</w:t>
      </w:r>
      <w:r w:rsidRPr="009F018E">
        <w:rPr>
          <w:rFonts w:ascii="Times New Roman" w:eastAsia="Times New Roman" w:hAnsi="Times New Roman"/>
          <w:sz w:val="24"/>
          <w:szCs w:val="24"/>
        </w:rPr>
        <w:t xml:space="preserve"> района Курской области сообщает </w:t>
      </w:r>
      <w:r w:rsidRPr="009F018E">
        <w:rPr>
          <w:rFonts w:ascii="Times New Roman" w:hAnsi="Times New Roman"/>
          <w:sz w:val="24"/>
          <w:szCs w:val="24"/>
        </w:rPr>
        <w:t>о проведен</w:t>
      </w:r>
      <w:proofErr w:type="gramStart"/>
      <w:r w:rsidRPr="009F018E">
        <w:rPr>
          <w:rFonts w:ascii="Times New Roman" w:hAnsi="Times New Roman"/>
          <w:sz w:val="24"/>
          <w:szCs w:val="24"/>
        </w:rPr>
        <w:t>ии ау</w:t>
      </w:r>
      <w:proofErr w:type="gramEnd"/>
      <w:r w:rsidRPr="009F018E">
        <w:rPr>
          <w:rFonts w:ascii="Times New Roman" w:hAnsi="Times New Roman"/>
          <w:sz w:val="24"/>
          <w:szCs w:val="24"/>
        </w:rPr>
        <w:t xml:space="preserve">кциона в </w:t>
      </w:r>
      <w:r w:rsidRPr="00B259B2">
        <w:rPr>
          <w:rFonts w:ascii="Times New Roman" w:hAnsi="Times New Roman"/>
          <w:sz w:val="24"/>
          <w:szCs w:val="24"/>
        </w:rPr>
        <w:t xml:space="preserve">электронной форме </w:t>
      </w:r>
      <w:r w:rsidRPr="00407BB4">
        <w:rPr>
          <w:rFonts w:ascii="Times New Roman" w:hAnsi="Times New Roman"/>
          <w:b/>
          <w:sz w:val="24"/>
          <w:szCs w:val="24"/>
        </w:rPr>
        <w:t>для граждан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59B2">
        <w:rPr>
          <w:rFonts w:ascii="Times New Roman" w:hAnsi="Times New Roman"/>
          <w:sz w:val="24"/>
          <w:szCs w:val="24"/>
        </w:rPr>
        <w:t>на право заключения договор</w:t>
      </w:r>
      <w:r>
        <w:rPr>
          <w:rFonts w:ascii="Times New Roman" w:hAnsi="Times New Roman"/>
          <w:sz w:val="24"/>
          <w:szCs w:val="24"/>
        </w:rPr>
        <w:t>ов</w:t>
      </w:r>
      <w:r w:rsidRPr="00B259B2">
        <w:rPr>
          <w:rFonts w:ascii="Times New Roman" w:hAnsi="Times New Roman"/>
          <w:sz w:val="24"/>
          <w:szCs w:val="24"/>
        </w:rPr>
        <w:t xml:space="preserve"> аренды земельн</w:t>
      </w:r>
      <w:r>
        <w:rPr>
          <w:rFonts w:ascii="Times New Roman" w:hAnsi="Times New Roman"/>
          <w:sz w:val="24"/>
          <w:szCs w:val="24"/>
        </w:rPr>
        <w:t>ых участков</w:t>
      </w:r>
      <w:r w:rsidRPr="00B259B2">
        <w:rPr>
          <w:rFonts w:ascii="Times New Roman" w:hAnsi="Times New Roman"/>
          <w:sz w:val="24"/>
          <w:szCs w:val="24"/>
        </w:rPr>
        <w:t xml:space="preserve"> (</w:t>
      </w:r>
      <w:r w:rsidRPr="003972E4">
        <w:rPr>
          <w:rFonts w:ascii="Times New Roman" w:hAnsi="Times New Roman"/>
          <w:sz w:val="24"/>
          <w:szCs w:val="24"/>
        </w:rPr>
        <w:t xml:space="preserve">далее – </w:t>
      </w:r>
      <w:r w:rsidRPr="008242B2">
        <w:rPr>
          <w:rFonts w:ascii="Times New Roman" w:hAnsi="Times New Roman"/>
          <w:sz w:val="24"/>
          <w:szCs w:val="24"/>
        </w:rPr>
        <w:t xml:space="preserve">электронный аукцион) из земель населенных пунктов, </w:t>
      </w:r>
      <w:r w:rsidRPr="00492DD5">
        <w:rPr>
          <w:rFonts w:ascii="Times New Roman" w:hAnsi="Times New Roman"/>
          <w:sz w:val="24"/>
          <w:szCs w:val="24"/>
        </w:rPr>
        <w:t>государственная собственность на которые не разграничена, двумя лотами:</w:t>
      </w:r>
    </w:p>
    <w:p w:rsidR="00482CCF" w:rsidRDefault="00482CCF" w:rsidP="00482CCF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492DD5">
        <w:rPr>
          <w:rFonts w:ascii="Times New Roman" w:hAnsi="Times New Roman"/>
          <w:b/>
          <w:sz w:val="24"/>
          <w:szCs w:val="24"/>
        </w:rPr>
        <w:t>лот № 1:</w:t>
      </w:r>
      <w:r w:rsidRPr="00492DD5">
        <w:rPr>
          <w:rFonts w:ascii="Times New Roman" w:hAnsi="Times New Roman"/>
          <w:sz w:val="24"/>
          <w:szCs w:val="24"/>
        </w:rPr>
        <w:t xml:space="preserve"> земельный участок с кадастровым номером 46:08:210203:692, площадью 16800+/-45 кв.м.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разрешенное использование – для ведения личного подсобного хозяйства на полевых участках, расположенный по адресу: </w:t>
      </w:r>
      <w:proofErr w:type="gramStart"/>
      <w:r w:rsidRPr="00492DD5">
        <w:rPr>
          <w:rFonts w:ascii="Times New Roman" w:hAnsi="Times New Roman"/>
          <w:sz w:val="24"/>
          <w:szCs w:val="24"/>
        </w:rPr>
        <w:t>Курская область, Касторенский район, Алексеевский сельсовет, п. Александровский;</w:t>
      </w:r>
      <w:proofErr w:type="gramEnd"/>
    </w:p>
    <w:p w:rsidR="00482CCF" w:rsidRDefault="00482CCF" w:rsidP="00482CCF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492DD5">
        <w:rPr>
          <w:rFonts w:ascii="Times New Roman" w:hAnsi="Times New Roman"/>
          <w:b/>
          <w:sz w:val="24"/>
          <w:szCs w:val="24"/>
        </w:rPr>
        <w:t>лот № 2:</w:t>
      </w:r>
      <w:r w:rsidRPr="00492DD5">
        <w:rPr>
          <w:rFonts w:ascii="Times New Roman" w:hAnsi="Times New Roman"/>
          <w:sz w:val="24"/>
          <w:szCs w:val="24"/>
        </w:rPr>
        <w:t xml:space="preserve"> земельный участок с кадастровым номером 46:08:210203:693, площадью 16800+/-45 кв.м.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разрешенное использование – для ведения личного подсобного хозяйства на полевых участках, расположенный по адресу: Курская область, Касторенский район, Алексеевский сельсовет, п. Александровский</w:t>
      </w:r>
      <w:r>
        <w:rPr>
          <w:rFonts w:ascii="Times New Roman" w:hAnsi="Times New Roman"/>
          <w:sz w:val="24"/>
          <w:szCs w:val="24"/>
        </w:rPr>
        <w:t>,</w:t>
      </w:r>
    </w:p>
    <w:p w:rsidR="00482CCF" w:rsidRPr="00492DD5" w:rsidRDefault="00482CCF" w:rsidP="00482CCF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492DD5">
        <w:rPr>
          <w:rFonts w:ascii="Times New Roman" w:hAnsi="Times New Roman"/>
          <w:sz w:val="24"/>
          <w:szCs w:val="24"/>
        </w:rPr>
        <w:t>(далее – земельные участки).</w:t>
      </w:r>
    </w:p>
    <w:p w:rsidR="00AE0BA2" w:rsidRPr="005C3D8F" w:rsidRDefault="00AE0BA2" w:rsidP="0034498C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</w:p>
    <w:p w:rsidR="00E55AE1" w:rsidRPr="005C3D8F" w:rsidRDefault="00E55AE1" w:rsidP="0034498C">
      <w:pPr>
        <w:pStyle w:val="ad"/>
        <w:numPr>
          <w:ilvl w:val="0"/>
          <w:numId w:val="20"/>
        </w:numPr>
        <w:spacing w:after="0" w:line="240" w:lineRule="auto"/>
        <w:ind w:left="-851" w:firstLine="709"/>
        <w:jc w:val="center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>ПРАВОВОЕ РЕГУЛИРОВАНИЕ</w:t>
      </w:r>
      <w:r w:rsidR="00D55DEC" w:rsidRPr="005C3D8F">
        <w:rPr>
          <w:rFonts w:ascii="Times New Roman" w:hAnsi="Times New Roman"/>
          <w:sz w:val="24"/>
          <w:szCs w:val="24"/>
        </w:rPr>
        <w:t>.</w:t>
      </w:r>
      <w:r w:rsidR="00D44AEE" w:rsidRPr="005C3D8F">
        <w:rPr>
          <w:rFonts w:ascii="Times New Roman" w:hAnsi="Times New Roman"/>
          <w:sz w:val="24"/>
          <w:szCs w:val="24"/>
        </w:rPr>
        <w:t xml:space="preserve"> </w:t>
      </w:r>
      <w:r w:rsidR="00472522" w:rsidRPr="005C3D8F">
        <w:rPr>
          <w:rFonts w:ascii="Times New Roman" w:hAnsi="Times New Roman"/>
          <w:sz w:val="24"/>
          <w:szCs w:val="24"/>
        </w:rPr>
        <w:t>ОСНОВНЫЕ ТЕРМИНЫ,</w:t>
      </w:r>
    </w:p>
    <w:p w:rsidR="00E55AE1" w:rsidRPr="005C3D8F" w:rsidRDefault="00E55AE1" w:rsidP="0034498C">
      <w:pPr>
        <w:pStyle w:val="ad"/>
        <w:spacing w:after="0" w:line="240" w:lineRule="auto"/>
        <w:ind w:left="-851" w:firstLine="709"/>
        <w:jc w:val="center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>ОПРЕДЕЛЕНИЯ И СОКРАЩЕНИЯ.</w:t>
      </w:r>
    </w:p>
    <w:p w:rsidR="00E55AE1" w:rsidRPr="005C3D8F" w:rsidRDefault="00E55AE1" w:rsidP="0034498C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5C3D8F" w:rsidRDefault="00D44AEE" w:rsidP="0034498C">
      <w:pPr>
        <w:pStyle w:val="ad"/>
        <w:numPr>
          <w:ilvl w:val="1"/>
          <w:numId w:val="28"/>
        </w:num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>А</w:t>
      </w:r>
      <w:r w:rsidR="00243AE3" w:rsidRPr="005C3D8F">
        <w:rPr>
          <w:rFonts w:ascii="Times New Roman" w:hAnsi="Times New Roman"/>
          <w:sz w:val="24"/>
          <w:szCs w:val="24"/>
        </w:rPr>
        <w:t>укцион</w:t>
      </w:r>
      <w:r w:rsidRPr="005C3D8F">
        <w:rPr>
          <w:rFonts w:ascii="Times New Roman" w:hAnsi="Times New Roman"/>
          <w:sz w:val="24"/>
          <w:szCs w:val="24"/>
        </w:rPr>
        <w:t xml:space="preserve"> в электронной форме</w:t>
      </w:r>
      <w:r w:rsidR="00D55DEC" w:rsidRPr="005C3D8F">
        <w:rPr>
          <w:rFonts w:ascii="Times New Roman" w:hAnsi="Times New Roman"/>
          <w:sz w:val="24"/>
          <w:szCs w:val="24"/>
        </w:rPr>
        <w:t>, открытый по составу участников и форме подачи предложений</w:t>
      </w:r>
      <w:r w:rsidRPr="005C3D8F">
        <w:rPr>
          <w:rFonts w:ascii="Times New Roman" w:hAnsi="Times New Roman"/>
          <w:sz w:val="24"/>
          <w:szCs w:val="24"/>
        </w:rPr>
        <w:t xml:space="preserve"> </w:t>
      </w:r>
      <w:r w:rsidRPr="005C3D8F">
        <w:rPr>
          <w:rFonts w:ascii="Times New Roman" w:hAnsi="Times New Roman"/>
          <w:i/>
          <w:sz w:val="24"/>
          <w:szCs w:val="24"/>
        </w:rPr>
        <w:t>(далее – аукцион</w:t>
      </w:r>
      <w:r w:rsidR="0087693B">
        <w:rPr>
          <w:rFonts w:ascii="Times New Roman" w:hAnsi="Times New Roman"/>
          <w:i/>
          <w:sz w:val="24"/>
          <w:szCs w:val="24"/>
        </w:rPr>
        <w:t>, Процедура</w:t>
      </w:r>
      <w:r w:rsidRPr="005C3D8F">
        <w:rPr>
          <w:rFonts w:ascii="Times New Roman" w:hAnsi="Times New Roman"/>
          <w:i/>
          <w:sz w:val="24"/>
          <w:szCs w:val="24"/>
        </w:rPr>
        <w:t>)</w:t>
      </w:r>
      <w:r w:rsidR="00D55DEC" w:rsidRPr="005C3D8F">
        <w:rPr>
          <w:rFonts w:ascii="Times New Roman" w:hAnsi="Times New Roman"/>
          <w:sz w:val="24"/>
          <w:szCs w:val="24"/>
        </w:rPr>
        <w:t>, проводится в соответствии с требованиями:</w:t>
      </w:r>
    </w:p>
    <w:p w:rsidR="00AD4434" w:rsidRPr="005C3D8F" w:rsidRDefault="000C0429" w:rsidP="0034498C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 xml:space="preserve"> </w:t>
      </w:r>
      <w:r w:rsidR="00AD4434" w:rsidRPr="005C3D8F">
        <w:rPr>
          <w:rFonts w:ascii="Times New Roman" w:hAnsi="Times New Roman"/>
          <w:sz w:val="24"/>
          <w:szCs w:val="24"/>
        </w:rPr>
        <w:t>- Гражданского кодекса РФ (статьи 447</w:t>
      </w:r>
      <w:r w:rsidR="00F839ED" w:rsidRPr="005C3D8F">
        <w:rPr>
          <w:rFonts w:ascii="Times New Roman" w:hAnsi="Times New Roman"/>
          <w:sz w:val="24"/>
          <w:szCs w:val="24"/>
        </w:rPr>
        <w:t xml:space="preserve"> </w:t>
      </w:r>
      <w:r w:rsidR="00796F56" w:rsidRPr="005C3D8F">
        <w:rPr>
          <w:rFonts w:ascii="Times New Roman" w:hAnsi="Times New Roman"/>
          <w:sz w:val="24"/>
          <w:szCs w:val="24"/>
        </w:rPr>
        <w:t>–</w:t>
      </w:r>
      <w:r w:rsidR="00F839ED" w:rsidRPr="005C3D8F">
        <w:rPr>
          <w:rFonts w:ascii="Times New Roman" w:hAnsi="Times New Roman"/>
          <w:sz w:val="24"/>
          <w:szCs w:val="24"/>
        </w:rPr>
        <w:t xml:space="preserve"> </w:t>
      </w:r>
      <w:r w:rsidR="00AD4434" w:rsidRPr="005C3D8F">
        <w:rPr>
          <w:rFonts w:ascii="Times New Roman" w:hAnsi="Times New Roman"/>
          <w:sz w:val="24"/>
          <w:szCs w:val="24"/>
        </w:rPr>
        <w:t>449);</w:t>
      </w:r>
    </w:p>
    <w:p w:rsidR="00D55DEC" w:rsidRPr="005C3D8F" w:rsidRDefault="000C0429" w:rsidP="0034498C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 xml:space="preserve"> </w:t>
      </w:r>
      <w:r w:rsidR="00D55DEC" w:rsidRPr="005C3D8F">
        <w:rPr>
          <w:rFonts w:ascii="Times New Roman" w:hAnsi="Times New Roman"/>
          <w:sz w:val="24"/>
          <w:szCs w:val="24"/>
        </w:rPr>
        <w:t>- Земельного кодекса Российской Федерации</w:t>
      </w:r>
      <w:r w:rsidR="00D44AEE" w:rsidRPr="005C3D8F">
        <w:rPr>
          <w:rFonts w:ascii="Times New Roman" w:hAnsi="Times New Roman"/>
          <w:sz w:val="24"/>
          <w:szCs w:val="24"/>
        </w:rPr>
        <w:t xml:space="preserve"> (</w:t>
      </w:r>
      <w:r w:rsidR="00E75144" w:rsidRPr="005C3D8F">
        <w:rPr>
          <w:rFonts w:ascii="Times New Roman" w:hAnsi="Times New Roman"/>
          <w:sz w:val="24"/>
          <w:szCs w:val="24"/>
        </w:rPr>
        <w:t>с</w:t>
      </w:r>
      <w:r w:rsidR="00D44AEE" w:rsidRPr="005C3D8F">
        <w:rPr>
          <w:rFonts w:ascii="Times New Roman" w:hAnsi="Times New Roman"/>
          <w:sz w:val="24"/>
          <w:szCs w:val="24"/>
        </w:rPr>
        <w:t>т</w:t>
      </w:r>
      <w:r w:rsidR="00E75144" w:rsidRPr="005C3D8F">
        <w:rPr>
          <w:rFonts w:ascii="Times New Roman" w:hAnsi="Times New Roman"/>
          <w:sz w:val="24"/>
          <w:szCs w:val="24"/>
        </w:rPr>
        <w:t>атьи</w:t>
      </w:r>
      <w:r w:rsidR="00D44AEE" w:rsidRPr="005C3D8F">
        <w:rPr>
          <w:rFonts w:ascii="Times New Roman" w:hAnsi="Times New Roman"/>
          <w:sz w:val="24"/>
          <w:szCs w:val="24"/>
        </w:rPr>
        <w:t xml:space="preserve"> 39.11 </w:t>
      </w:r>
      <w:r w:rsidR="00796F56" w:rsidRPr="005C3D8F">
        <w:rPr>
          <w:rFonts w:ascii="Times New Roman" w:hAnsi="Times New Roman"/>
          <w:sz w:val="24"/>
          <w:szCs w:val="24"/>
        </w:rPr>
        <w:t>–</w:t>
      </w:r>
      <w:r w:rsidR="00D44AEE" w:rsidRPr="005C3D8F">
        <w:rPr>
          <w:rFonts w:ascii="Times New Roman" w:hAnsi="Times New Roman"/>
          <w:sz w:val="24"/>
          <w:szCs w:val="24"/>
        </w:rPr>
        <w:t xml:space="preserve"> 39.13)</w:t>
      </w:r>
      <w:r w:rsidR="00D55DEC" w:rsidRPr="005C3D8F">
        <w:rPr>
          <w:rFonts w:ascii="Times New Roman" w:hAnsi="Times New Roman"/>
          <w:sz w:val="24"/>
          <w:szCs w:val="24"/>
        </w:rPr>
        <w:t>;</w:t>
      </w:r>
    </w:p>
    <w:p w:rsidR="00D55DEC" w:rsidRPr="005C3D8F" w:rsidRDefault="00D55DEC" w:rsidP="0034498C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 xml:space="preserve"> - Градостроительного кодекса Российской Федерации</w:t>
      </w:r>
      <w:r w:rsidR="00D44AEE" w:rsidRPr="005C3D8F">
        <w:rPr>
          <w:rFonts w:ascii="Times New Roman" w:hAnsi="Times New Roman"/>
          <w:sz w:val="24"/>
          <w:szCs w:val="24"/>
        </w:rPr>
        <w:t xml:space="preserve"> (Глава 4)</w:t>
      </w:r>
      <w:r w:rsidRPr="005C3D8F">
        <w:rPr>
          <w:rFonts w:ascii="Times New Roman" w:hAnsi="Times New Roman"/>
          <w:sz w:val="24"/>
          <w:szCs w:val="24"/>
        </w:rPr>
        <w:t>;</w:t>
      </w:r>
    </w:p>
    <w:p w:rsidR="00D55DEC" w:rsidRPr="005C3D8F" w:rsidRDefault="000C0429" w:rsidP="0034498C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 xml:space="preserve"> </w:t>
      </w:r>
      <w:r w:rsidR="00D55DEC" w:rsidRPr="005C3D8F">
        <w:rPr>
          <w:rFonts w:ascii="Times New Roman" w:hAnsi="Times New Roman"/>
          <w:sz w:val="24"/>
          <w:szCs w:val="24"/>
        </w:rPr>
        <w:t>- Федерального закона от 25 октября 2001 г. № 137-ФЗ «О введении в действие Земельного кодекса Российской Федерации»</w:t>
      </w:r>
      <w:r w:rsidR="005D5016" w:rsidRPr="005C3D8F">
        <w:rPr>
          <w:rFonts w:ascii="Times New Roman" w:hAnsi="Times New Roman"/>
          <w:sz w:val="24"/>
          <w:szCs w:val="24"/>
        </w:rPr>
        <w:t xml:space="preserve"> </w:t>
      </w:r>
      <w:r w:rsidR="00D44AEE" w:rsidRPr="005C3D8F">
        <w:rPr>
          <w:rFonts w:ascii="Times New Roman" w:hAnsi="Times New Roman"/>
          <w:sz w:val="24"/>
          <w:szCs w:val="24"/>
        </w:rPr>
        <w:t>(п</w:t>
      </w:r>
      <w:r w:rsidR="00E75144" w:rsidRPr="005C3D8F">
        <w:rPr>
          <w:rFonts w:ascii="Times New Roman" w:hAnsi="Times New Roman"/>
          <w:sz w:val="24"/>
          <w:szCs w:val="24"/>
        </w:rPr>
        <w:t>ункт</w:t>
      </w:r>
      <w:r w:rsidR="00D44AEE" w:rsidRPr="005C3D8F">
        <w:rPr>
          <w:rFonts w:ascii="Times New Roman" w:hAnsi="Times New Roman"/>
          <w:sz w:val="24"/>
          <w:szCs w:val="24"/>
        </w:rPr>
        <w:t xml:space="preserve"> </w:t>
      </w:r>
      <w:r w:rsidR="005D5016" w:rsidRPr="005C3D8F">
        <w:rPr>
          <w:rFonts w:ascii="Times New Roman" w:hAnsi="Times New Roman"/>
          <w:sz w:val="24"/>
          <w:szCs w:val="24"/>
        </w:rPr>
        <w:t>2 ст</w:t>
      </w:r>
      <w:r w:rsidR="00D44AEE" w:rsidRPr="005C3D8F">
        <w:rPr>
          <w:rFonts w:ascii="Times New Roman" w:hAnsi="Times New Roman"/>
          <w:sz w:val="24"/>
          <w:szCs w:val="24"/>
        </w:rPr>
        <w:t>ат</w:t>
      </w:r>
      <w:r w:rsidR="00E75144" w:rsidRPr="005C3D8F">
        <w:rPr>
          <w:rFonts w:ascii="Times New Roman" w:hAnsi="Times New Roman"/>
          <w:sz w:val="24"/>
          <w:szCs w:val="24"/>
        </w:rPr>
        <w:t>ьи</w:t>
      </w:r>
      <w:r w:rsidR="005D5016" w:rsidRPr="005C3D8F">
        <w:rPr>
          <w:rFonts w:ascii="Times New Roman" w:hAnsi="Times New Roman"/>
          <w:sz w:val="24"/>
          <w:szCs w:val="24"/>
        </w:rPr>
        <w:t xml:space="preserve"> 3.3)</w:t>
      </w:r>
      <w:r w:rsidR="00D55DEC" w:rsidRPr="005C3D8F">
        <w:rPr>
          <w:rFonts w:ascii="Times New Roman" w:hAnsi="Times New Roman"/>
          <w:sz w:val="24"/>
          <w:szCs w:val="24"/>
        </w:rPr>
        <w:t>;</w:t>
      </w:r>
    </w:p>
    <w:p w:rsidR="00F33350" w:rsidRPr="005C3D8F" w:rsidRDefault="000C0429" w:rsidP="0034498C">
      <w:pPr>
        <w:spacing w:after="0" w:line="240" w:lineRule="auto"/>
        <w:ind w:left="-851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3D8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61848" w:rsidRPr="005C3D8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D7575F" w:rsidRPr="005C3D8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A7F6C" w:rsidRPr="005C3D8F">
        <w:rPr>
          <w:rFonts w:ascii="Times New Roman" w:hAnsi="Times New Roman"/>
          <w:color w:val="000000" w:themeColor="text1"/>
          <w:sz w:val="24"/>
          <w:szCs w:val="24"/>
        </w:rPr>
        <w:t>Приказа Федерального Казначейства от 02.12.2021 г. № 38н «Об утверждении Регламента государственной информационной системы «Официальный сайт Российской Федерации в информационно – телекоммуникационной сети «Интернет» www.torgi.gov.ru»</w:t>
      </w:r>
      <w:r w:rsidR="00161848" w:rsidRPr="005C3D8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D54A38" w:rsidRPr="0075405F" w:rsidRDefault="000E6A1C" w:rsidP="00482CCF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54A38" w:rsidRPr="005C3D8F">
        <w:rPr>
          <w:rFonts w:ascii="Times New Roman" w:hAnsi="Times New Roman"/>
          <w:sz w:val="24"/>
          <w:szCs w:val="24"/>
        </w:rPr>
        <w:t xml:space="preserve">- Регламента функционирования Торговой секции «Реализация госимущества» АО «Единая электронная торговая площадка» (редакция № 51 от 31.01.2025г.) (далее </w:t>
      </w:r>
      <w:r w:rsidR="00D54A38" w:rsidRPr="004334E6">
        <w:rPr>
          <w:rFonts w:ascii="Times New Roman" w:hAnsi="Times New Roman"/>
          <w:b/>
          <w:sz w:val="24"/>
          <w:szCs w:val="24"/>
        </w:rPr>
        <w:t>–</w:t>
      </w:r>
      <w:r w:rsidR="00D54A38" w:rsidRPr="000E6A1C">
        <w:rPr>
          <w:rFonts w:ascii="Times New Roman" w:hAnsi="Times New Roman"/>
          <w:sz w:val="24"/>
          <w:szCs w:val="24"/>
        </w:rPr>
        <w:t xml:space="preserve"> </w:t>
      </w:r>
      <w:r w:rsidR="00D54A38" w:rsidRPr="004334E6">
        <w:rPr>
          <w:rFonts w:ascii="Times New Roman" w:hAnsi="Times New Roman"/>
          <w:b/>
          <w:sz w:val="24"/>
          <w:szCs w:val="24"/>
        </w:rPr>
        <w:t>Регламент</w:t>
      </w:r>
      <w:r>
        <w:rPr>
          <w:rFonts w:ascii="Times New Roman" w:hAnsi="Times New Roman"/>
          <w:sz w:val="24"/>
          <w:szCs w:val="24"/>
        </w:rPr>
        <w:t xml:space="preserve">), доступного по ссылке </w:t>
      </w:r>
      <w:r w:rsidR="00482CCF">
        <w:rPr>
          <w:rFonts w:ascii="Times New Roman" w:hAnsi="Times New Roman"/>
          <w:sz w:val="24"/>
          <w:szCs w:val="24"/>
        </w:rPr>
        <w:t xml:space="preserve"> </w:t>
      </w:r>
      <w:r w:rsidR="00D54A38" w:rsidRPr="005C3D8F">
        <w:rPr>
          <w:rStyle w:val="a3"/>
          <w:rFonts w:ascii="Times New Roman" w:hAnsi="Times New Roman"/>
          <w:sz w:val="24"/>
          <w:szCs w:val="24"/>
        </w:rPr>
        <w:lastRenderedPageBreak/>
        <w:t>https://www.roseltorg.ru/_flysystem/webdav/2025/01/31/reglam_178fz_31012025.pdf</w:t>
      </w:r>
      <w:r w:rsidR="00D54A38" w:rsidRPr="005C3D8F">
        <w:rPr>
          <w:rFonts w:ascii="Times New Roman" w:hAnsi="Times New Roman"/>
          <w:sz w:val="24"/>
          <w:szCs w:val="24"/>
        </w:rPr>
        <w:t xml:space="preserve"> в сети «Интернет», либо при последовательном переходе по ссылкам, начиная с главной страницы сайта электронной площадки www.roseltorg.ru:</w:t>
      </w:r>
      <w:proofErr w:type="gramEnd"/>
      <w:r w:rsidR="00D54A38" w:rsidRPr="005C3D8F">
        <w:rPr>
          <w:rFonts w:ascii="Times New Roman" w:hAnsi="Times New Roman"/>
          <w:sz w:val="24"/>
          <w:szCs w:val="24"/>
        </w:rPr>
        <w:t xml:space="preserve"> Главная → Помощь → База знаний → Документы и регламенты → Регламент по </w:t>
      </w:r>
      <w:r w:rsidR="00D54A38" w:rsidRPr="0075405F">
        <w:rPr>
          <w:rFonts w:ascii="Times New Roman" w:hAnsi="Times New Roman"/>
          <w:sz w:val="24"/>
          <w:szCs w:val="24"/>
        </w:rPr>
        <w:t>продаже и аренде государственного или муниципального имущества;</w:t>
      </w:r>
    </w:p>
    <w:p w:rsidR="00482CCF" w:rsidRPr="00D1725F" w:rsidRDefault="00D55DEC" w:rsidP="00482CCF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75405F">
        <w:rPr>
          <w:rFonts w:ascii="Times New Roman" w:hAnsi="Times New Roman"/>
          <w:sz w:val="24"/>
          <w:szCs w:val="24"/>
        </w:rPr>
        <w:t xml:space="preserve"> -</w:t>
      </w:r>
      <w:r w:rsidR="009551BD" w:rsidRPr="0075405F">
        <w:rPr>
          <w:rFonts w:ascii="Times New Roman" w:hAnsi="Times New Roman"/>
          <w:sz w:val="24"/>
          <w:szCs w:val="24"/>
        </w:rPr>
        <w:t xml:space="preserve"> </w:t>
      </w:r>
      <w:r w:rsidR="00D54A38" w:rsidRPr="0075405F">
        <w:rPr>
          <w:rFonts w:ascii="Times New Roman" w:hAnsi="Times New Roman"/>
          <w:sz w:val="24"/>
          <w:szCs w:val="24"/>
        </w:rPr>
        <w:t>Правил землепользования и застройки муниципального образования</w:t>
      </w:r>
      <w:r w:rsidR="00482CCF">
        <w:rPr>
          <w:rFonts w:ascii="Times New Roman" w:hAnsi="Times New Roman"/>
          <w:sz w:val="24"/>
          <w:szCs w:val="24"/>
        </w:rPr>
        <w:t xml:space="preserve"> </w:t>
      </w:r>
      <w:r w:rsidR="00482CCF" w:rsidRPr="00D1725F">
        <w:rPr>
          <w:rFonts w:ascii="Times New Roman" w:hAnsi="Times New Roman"/>
          <w:sz w:val="24"/>
          <w:szCs w:val="24"/>
        </w:rPr>
        <w:t>«</w:t>
      </w:r>
      <w:r w:rsidR="00482CCF">
        <w:rPr>
          <w:rFonts w:ascii="Times New Roman" w:hAnsi="Times New Roman"/>
          <w:sz w:val="24"/>
          <w:szCs w:val="24"/>
        </w:rPr>
        <w:t>Алексеевский</w:t>
      </w:r>
      <w:r w:rsidR="00482CCF" w:rsidRPr="00D1725F">
        <w:rPr>
          <w:rFonts w:ascii="Times New Roman" w:hAnsi="Times New Roman"/>
          <w:sz w:val="24"/>
          <w:szCs w:val="24"/>
        </w:rPr>
        <w:t xml:space="preserve"> сельсовет» Касторенского района Курской области, утвержденных Решением Представительного собрания Касторенского района Курской области № </w:t>
      </w:r>
      <w:r w:rsidR="00482CCF">
        <w:rPr>
          <w:rFonts w:ascii="Times New Roman" w:hAnsi="Times New Roman"/>
          <w:sz w:val="24"/>
          <w:szCs w:val="24"/>
        </w:rPr>
        <w:t>7</w:t>
      </w:r>
      <w:r w:rsidR="00482CCF" w:rsidRPr="00D1725F">
        <w:rPr>
          <w:rFonts w:ascii="Times New Roman" w:hAnsi="Times New Roman"/>
          <w:sz w:val="24"/>
          <w:szCs w:val="24"/>
        </w:rPr>
        <w:t xml:space="preserve"> от </w:t>
      </w:r>
      <w:r w:rsidR="00482CCF">
        <w:rPr>
          <w:rFonts w:ascii="Times New Roman" w:hAnsi="Times New Roman"/>
          <w:sz w:val="24"/>
          <w:szCs w:val="24"/>
        </w:rPr>
        <w:t>30</w:t>
      </w:r>
      <w:r w:rsidR="00482CCF" w:rsidRPr="00D1725F">
        <w:rPr>
          <w:rFonts w:ascii="Times New Roman" w:hAnsi="Times New Roman"/>
          <w:sz w:val="24"/>
          <w:szCs w:val="24"/>
        </w:rPr>
        <w:t>.</w:t>
      </w:r>
      <w:r w:rsidR="00482CCF">
        <w:rPr>
          <w:rFonts w:ascii="Times New Roman" w:hAnsi="Times New Roman"/>
          <w:sz w:val="24"/>
          <w:szCs w:val="24"/>
        </w:rPr>
        <w:t>01</w:t>
      </w:r>
      <w:r w:rsidR="00482CCF" w:rsidRPr="00D1725F">
        <w:rPr>
          <w:rFonts w:ascii="Times New Roman" w:hAnsi="Times New Roman"/>
          <w:sz w:val="24"/>
          <w:szCs w:val="24"/>
        </w:rPr>
        <w:t>.20</w:t>
      </w:r>
      <w:r w:rsidR="00482CCF">
        <w:rPr>
          <w:rFonts w:ascii="Times New Roman" w:hAnsi="Times New Roman"/>
          <w:sz w:val="24"/>
          <w:szCs w:val="24"/>
        </w:rPr>
        <w:t>19 г.</w:t>
      </w:r>
      <w:r w:rsidR="00482CCF" w:rsidRPr="00D1725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82CCF" w:rsidRPr="00D1725F">
        <w:rPr>
          <w:rFonts w:ascii="Times New Roman" w:hAnsi="Times New Roman"/>
          <w:sz w:val="24"/>
          <w:szCs w:val="24"/>
        </w:rPr>
        <w:t>(далее – Правила);</w:t>
      </w:r>
    </w:p>
    <w:p w:rsidR="00D55DEC" w:rsidRDefault="00482CCF" w:rsidP="0034498C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96676" w:rsidRPr="005C3D8F">
        <w:rPr>
          <w:rFonts w:ascii="Times New Roman" w:hAnsi="Times New Roman"/>
          <w:sz w:val="24"/>
          <w:szCs w:val="24"/>
        </w:rPr>
        <w:t xml:space="preserve">- </w:t>
      </w:r>
      <w:r w:rsidR="00A96676" w:rsidRPr="00055240">
        <w:rPr>
          <w:rFonts w:ascii="Times New Roman" w:hAnsi="Times New Roman"/>
          <w:sz w:val="24"/>
          <w:szCs w:val="24"/>
        </w:rPr>
        <w:t xml:space="preserve">Постановления Администрации </w:t>
      </w:r>
      <w:r w:rsidR="0075405F" w:rsidRPr="00055240">
        <w:rPr>
          <w:rFonts w:ascii="Times New Roman" w:hAnsi="Times New Roman"/>
          <w:sz w:val="24"/>
          <w:szCs w:val="24"/>
        </w:rPr>
        <w:t>Касторенского</w:t>
      </w:r>
      <w:r w:rsidR="00CD6584" w:rsidRPr="00055240"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="00D54A38" w:rsidRPr="00055240">
        <w:rPr>
          <w:rFonts w:ascii="Times New Roman" w:hAnsi="Times New Roman"/>
          <w:sz w:val="24"/>
          <w:szCs w:val="24"/>
        </w:rPr>
        <w:t xml:space="preserve"> </w:t>
      </w:r>
      <w:r w:rsidR="00D55DEC" w:rsidRPr="00055240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D55DEC" w:rsidRPr="0005524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15</w:t>
      </w:r>
      <w:r w:rsidR="00D55DEC" w:rsidRPr="00055240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апреля</w:t>
      </w:r>
      <w:r w:rsidR="00972F8C" w:rsidRPr="00055240">
        <w:rPr>
          <w:rFonts w:ascii="Times New Roman" w:hAnsi="Times New Roman"/>
          <w:sz w:val="24"/>
          <w:szCs w:val="24"/>
        </w:rPr>
        <w:t xml:space="preserve"> 202</w:t>
      </w:r>
      <w:r w:rsidR="00D54A38" w:rsidRPr="00055240">
        <w:rPr>
          <w:rFonts w:ascii="Times New Roman" w:hAnsi="Times New Roman"/>
          <w:sz w:val="24"/>
          <w:szCs w:val="24"/>
        </w:rPr>
        <w:t>5</w:t>
      </w:r>
      <w:r w:rsidR="00D55DEC" w:rsidRPr="00055240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162</w:t>
      </w:r>
      <w:r w:rsidR="009955E3" w:rsidRPr="00055240">
        <w:rPr>
          <w:rFonts w:ascii="Times New Roman" w:hAnsi="Times New Roman"/>
          <w:sz w:val="24"/>
          <w:szCs w:val="24"/>
        </w:rPr>
        <w:t xml:space="preserve"> </w:t>
      </w:r>
      <w:r w:rsidR="00D55DEC" w:rsidRPr="00055240">
        <w:rPr>
          <w:rFonts w:ascii="Times New Roman" w:hAnsi="Times New Roman"/>
          <w:sz w:val="24"/>
          <w:szCs w:val="24"/>
        </w:rPr>
        <w:t>«О проведен</w:t>
      </w:r>
      <w:proofErr w:type="gramStart"/>
      <w:r w:rsidR="00D55DEC" w:rsidRPr="00055240">
        <w:rPr>
          <w:rFonts w:ascii="Times New Roman" w:hAnsi="Times New Roman"/>
          <w:sz w:val="24"/>
          <w:szCs w:val="24"/>
        </w:rPr>
        <w:t xml:space="preserve">ии </w:t>
      </w:r>
      <w:r w:rsidR="00A04045" w:rsidRPr="00055240">
        <w:rPr>
          <w:rFonts w:ascii="Times New Roman" w:hAnsi="Times New Roman"/>
          <w:sz w:val="24"/>
          <w:szCs w:val="24"/>
        </w:rPr>
        <w:t>ау</w:t>
      </w:r>
      <w:proofErr w:type="gramEnd"/>
      <w:r w:rsidR="00A04045" w:rsidRPr="00055240">
        <w:rPr>
          <w:rFonts w:ascii="Times New Roman" w:hAnsi="Times New Roman"/>
          <w:sz w:val="24"/>
          <w:szCs w:val="24"/>
        </w:rPr>
        <w:t xml:space="preserve">кциона в </w:t>
      </w:r>
      <w:r w:rsidR="002C5A2C" w:rsidRPr="00055240">
        <w:rPr>
          <w:rFonts w:ascii="Times New Roman" w:hAnsi="Times New Roman"/>
          <w:sz w:val="24"/>
          <w:szCs w:val="24"/>
        </w:rPr>
        <w:t>электронно</w:t>
      </w:r>
      <w:r w:rsidR="00A04045" w:rsidRPr="00055240">
        <w:rPr>
          <w:rFonts w:ascii="Times New Roman" w:hAnsi="Times New Roman"/>
          <w:sz w:val="24"/>
          <w:szCs w:val="24"/>
        </w:rPr>
        <w:t>й форме</w:t>
      </w:r>
      <w:r w:rsidR="002C5A2C" w:rsidRPr="00055240">
        <w:rPr>
          <w:rFonts w:ascii="Times New Roman" w:hAnsi="Times New Roman"/>
          <w:sz w:val="24"/>
          <w:szCs w:val="24"/>
        </w:rPr>
        <w:t xml:space="preserve"> </w:t>
      </w:r>
      <w:r w:rsidR="00D55DEC" w:rsidRPr="00055240">
        <w:rPr>
          <w:rFonts w:ascii="Times New Roman" w:hAnsi="Times New Roman"/>
          <w:sz w:val="24"/>
          <w:szCs w:val="24"/>
        </w:rPr>
        <w:t>на право заключения договор</w:t>
      </w:r>
      <w:r>
        <w:rPr>
          <w:rFonts w:ascii="Times New Roman" w:hAnsi="Times New Roman"/>
          <w:sz w:val="24"/>
          <w:szCs w:val="24"/>
        </w:rPr>
        <w:t>ов</w:t>
      </w:r>
      <w:r w:rsidR="004B14F8" w:rsidRPr="00055240">
        <w:rPr>
          <w:rFonts w:ascii="Times New Roman" w:hAnsi="Times New Roman"/>
          <w:sz w:val="24"/>
          <w:szCs w:val="24"/>
        </w:rPr>
        <w:t xml:space="preserve"> </w:t>
      </w:r>
      <w:r w:rsidR="00D55DEC" w:rsidRPr="00055240">
        <w:rPr>
          <w:rFonts w:ascii="Times New Roman" w:hAnsi="Times New Roman"/>
          <w:sz w:val="24"/>
          <w:szCs w:val="24"/>
        </w:rPr>
        <w:t>аренды земельн</w:t>
      </w:r>
      <w:r>
        <w:rPr>
          <w:rFonts w:ascii="Times New Roman" w:hAnsi="Times New Roman"/>
          <w:sz w:val="24"/>
          <w:szCs w:val="24"/>
        </w:rPr>
        <w:t>ых</w:t>
      </w:r>
      <w:r w:rsidR="00573C03" w:rsidRPr="00055240">
        <w:rPr>
          <w:rFonts w:ascii="Times New Roman" w:hAnsi="Times New Roman"/>
          <w:sz w:val="24"/>
          <w:szCs w:val="24"/>
        </w:rPr>
        <w:t xml:space="preserve"> </w:t>
      </w:r>
      <w:r w:rsidR="00D55DEC" w:rsidRPr="00055240">
        <w:rPr>
          <w:rFonts w:ascii="Times New Roman" w:hAnsi="Times New Roman"/>
          <w:sz w:val="24"/>
          <w:szCs w:val="24"/>
        </w:rPr>
        <w:t>участк</w:t>
      </w:r>
      <w:r>
        <w:rPr>
          <w:rFonts w:ascii="Times New Roman" w:hAnsi="Times New Roman"/>
          <w:sz w:val="24"/>
          <w:szCs w:val="24"/>
        </w:rPr>
        <w:t>ов</w:t>
      </w:r>
      <w:r w:rsidR="00AD4434" w:rsidRPr="00055240">
        <w:rPr>
          <w:rFonts w:ascii="Times New Roman" w:hAnsi="Times New Roman"/>
          <w:sz w:val="24"/>
          <w:szCs w:val="24"/>
        </w:rPr>
        <w:t>».</w:t>
      </w:r>
    </w:p>
    <w:p w:rsidR="00793F32" w:rsidRPr="005C3D8F" w:rsidRDefault="00793F32" w:rsidP="0034498C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</w:p>
    <w:p w:rsidR="00AD4434" w:rsidRPr="005C3D8F" w:rsidRDefault="00AD4434" w:rsidP="0034498C">
      <w:pPr>
        <w:pStyle w:val="ad"/>
        <w:numPr>
          <w:ilvl w:val="1"/>
          <w:numId w:val="20"/>
        </w:num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625D26">
        <w:rPr>
          <w:rFonts w:ascii="Times New Roman" w:hAnsi="Times New Roman"/>
          <w:b/>
          <w:i/>
          <w:sz w:val="24"/>
          <w:szCs w:val="24"/>
        </w:rPr>
        <w:t>Регламент</w:t>
      </w:r>
      <w:r w:rsidRPr="0075405F">
        <w:rPr>
          <w:rFonts w:ascii="Times New Roman" w:hAnsi="Times New Roman"/>
          <w:sz w:val="24"/>
          <w:szCs w:val="24"/>
        </w:rPr>
        <w:t xml:space="preserve"> </w:t>
      </w:r>
      <w:r w:rsidRPr="005C3D8F">
        <w:rPr>
          <w:rFonts w:ascii="Times New Roman" w:hAnsi="Times New Roman"/>
          <w:sz w:val="24"/>
          <w:szCs w:val="24"/>
        </w:rPr>
        <w:t>определяет процессы продажи и аренды имущества путем проведения различных видов процедур в электронной форме, а так же определяет условия участия Сторон в этих процедурах, регулирует отношения, возникающие между ними.</w:t>
      </w:r>
    </w:p>
    <w:p w:rsidR="00AD4434" w:rsidRPr="005C3D8F" w:rsidRDefault="00AD4434" w:rsidP="0034498C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>Регламент является договором присоединения в соответствии со статьей 428 Гражданского кодекса Российской Федерации.</w:t>
      </w:r>
    </w:p>
    <w:p w:rsidR="00AD4434" w:rsidRPr="005C3D8F" w:rsidRDefault="00AD4434" w:rsidP="0034498C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>Регламент является публичной офертой, которую Продавцы (Организаторы торгов) и Претенденты акцептуют посредством прохождения регистрации (аккредитации) на электронной площадке Оператора, что влечет полное согласие со всеми положениями данного Регламента, порождает обязанности его исполнения.</w:t>
      </w:r>
    </w:p>
    <w:p w:rsidR="00B12E1C" w:rsidRPr="005C3D8F" w:rsidRDefault="00B12E1C" w:rsidP="0034498C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</w:p>
    <w:p w:rsidR="00AD4434" w:rsidRPr="005C3D8F" w:rsidRDefault="00AD4434" w:rsidP="0034498C">
      <w:pPr>
        <w:pStyle w:val="ad"/>
        <w:numPr>
          <w:ilvl w:val="1"/>
          <w:numId w:val="20"/>
        </w:num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625D26">
        <w:rPr>
          <w:rFonts w:ascii="Times New Roman" w:hAnsi="Times New Roman"/>
          <w:b/>
          <w:i/>
          <w:sz w:val="24"/>
          <w:szCs w:val="24"/>
        </w:rPr>
        <w:t>Термины</w:t>
      </w:r>
      <w:r w:rsidRPr="00625D26">
        <w:rPr>
          <w:rFonts w:ascii="Times New Roman" w:hAnsi="Times New Roman"/>
          <w:b/>
          <w:sz w:val="24"/>
          <w:szCs w:val="24"/>
        </w:rPr>
        <w:t xml:space="preserve"> </w:t>
      </w:r>
      <w:r w:rsidR="001E7A3B" w:rsidRPr="00625D26">
        <w:rPr>
          <w:rFonts w:ascii="Times New Roman" w:hAnsi="Times New Roman"/>
          <w:b/>
          <w:i/>
          <w:sz w:val="24"/>
          <w:szCs w:val="24"/>
        </w:rPr>
        <w:t>«Организатор торгов»</w:t>
      </w:r>
      <w:r w:rsidR="003032DE" w:rsidRPr="00625D26">
        <w:rPr>
          <w:rFonts w:ascii="Times New Roman" w:hAnsi="Times New Roman"/>
          <w:b/>
          <w:i/>
          <w:sz w:val="24"/>
          <w:szCs w:val="24"/>
        </w:rPr>
        <w:t>, «Организатор аукциона» и</w:t>
      </w:r>
      <w:r w:rsidRPr="00625D2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E7A3B" w:rsidRPr="00625D26">
        <w:rPr>
          <w:rFonts w:ascii="Times New Roman" w:hAnsi="Times New Roman"/>
          <w:b/>
          <w:i/>
          <w:sz w:val="24"/>
          <w:szCs w:val="24"/>
        </w:rPr>
        <w:t>«Продавец</w:t>
      </w:r>
      <w:r w:rsidR="001E7A3B" w:rsidRPr="005C3D8F">
        <w:rPr>
          <w:rFonts w:ascii="Times New Roman" w:hAnsi="Times New Roman"/>
          <w:i/>
          <w:sz w:val="24"/>
          <w:szCs w:val="24"/>
        </w:rPr>
        <w:t>»</w:t>
      </w:r>
      <w:r w:rsidRPr="005C3D8F">
        <w:rPr>
          <w:rFonts w:ascii="Times New Roman" w:hAnsi="Times New Roman"/>
          <w:i/>
          <w:sz w:val="24"/>
          <w:szCs w:val="24"/>
        </w:rPr>
        <w:t>,</w:t>
      </w:r>
      <w:r w:rsidRPr="005C3D8F">
        <w:rPr>
          <w:rFonts w:ascii="Times New Roman" w:hAnsi="Times New Roman"/>
          <w:sz w:val="24"/>
          <w:szCs w:val="24"/>
        </w:rPr>
        <w:t xml:space="preserve"> </w:t>
      </w:r>
      <w:r w:rsidR="003032DE" w:rsidRPr="005C3D8F">
        <w:rPr>
          <w:rFonts w:ascii="Times New Roman" w:hAnsi="Times New Roman"/>
          <w:sz w:val="24"/>
          <w:szCs w:val="24"/>
        </w:rPr>
        <w:t>используем</w:t>
      </w:r>
      <w:r w:rsidRPr="005C3D8F">
        <w:rPr>
          <w:rFonts w:ascii="Times New Roman" w:hAnsi="Times New Roman"/>
          <w:sz w:val="24"/>
          <w:szCs w:val="24"/>
        </w:rPr>
        <w:t xml:space="preserve">ые, соответственно, </w:t>
      </w:r>
      <w:r w:rsidR="00A42688" w:rsidRPr="005C3D8F">
        <w:rPr>
          <w:rFonts w:ascii="Times New Roman" w:hAnsi="Times New Roman"/>
          <w:sz w:val="24"/>
          <w:szCs w:val="24"/>
        </w:rPr>
        <w:t>Руководством пользователя</w:t>
      </w:r>
      <w:r w:rsidR="003032DE" w:rsidRPr="005C3D8F">
        <w:rPr>
          <w:rFonts w:ascii="Times New Roman" w:hAnsi="Times New Roman"/>
          <w:sz w:val="24"/>
          <w:szCs w:val="24"/>
        </w:rPr>
        <w:t xml:space="preserve"> </w:t>
      </w:r>
      <w:r w:rsidR="00A42688" w:rsidRPr="005C3D8F">
        <w:rPr>
          <w:rFonts w:ascii="Times New Roman" w:hAnsi="Times New Roman"/>
          <w:sz w:val="24"/>
          <w:szCs w:val="24"/>
        </w:rPr>
        <w:t>«Регистрация и работа в Личном кабинете организатора торгов»</w:t>
      </w:r>
      <w:r w:rsidR="001E7A3B" w:rsidRPr="005C3D8F">
        <w:rPr>
          <w:rFonts w:ascii="Times New Roman" w:hAnsi="Times New Roman"/>
          <w:sz w:val="24"/>
          <w:szCs w:val="24"/>
        </w:rPr>
        <w:t xml:space="preserve"> (</w:t>
      </w:r>
      <w:hyperlink r:id="rId9" w:history="1">
        <w:r w:rsidR="00A77478" w:rsidRPr="005C3D8F">
          <w:rPr>
            <w:rStyle w:val="a3"/>
            <w:rFonts w:ascii="Times New Roman" w:hAnsi="Times New Roman"/>
            <w:sz w:val="24"/>
            <w:szCs w:val="24"/>
          </w:rPr>
          <w:t>https://torgi.gov.ru/new/public/infomaterials/reg</w:t>
        </w:r>
      </w:hyperlink>
      <w:r w:rsidR="001E7A3B" w:rsidRPr="005C3D8F">
        <w:rPr>
          <w:rFonts w:ascii="Times New Roman" w:hAnsi="Times New Roman"/>
          <w:sz w:val="24"/>
          <w:szCs w:val="24"/>
        </w:rPr>
        <w:t>)</w:t>
      </w:r>
      <w:r w:rsidR="000C0429" w:rsidRPr="005C3D8F">
        <w:rPr>
          <w:rFonts w:ascii="Times New Roman" w:hAnsi="Times New Roman"/>
          <w:sz w:val="24"/>
          <w:szCs w:val="24"/>
        </w:rPr>
        <w:t xml:space="preserve">, </w:t>
      </w:r>
      <w:r w:rsidR="003032DE" w:rsidRPr="005C3D8F">
        <w:rPr>
          <w:rFonts w:ascii="Times New Roman" w:hAnsi="Times New Roman"/>
          <w:sz w:val="24"/>
          <w:szCs w:val="24"/>
        </w:rPr>
        <w:t>Земельным кодексом РФ</w:t>
      </w:r>
      <w:r w:rsidR="00863F55">
        <w:rPr>
          <w:rFonts w:ascii="Times New Roman" w:hAnsi="Times New Roman"/>
          <w:sz w:val="24"/>
          <w:szCs w:val="24"/>
        </w:rPr>
        <w:t xml:space="preserve">, </w:t>
      </w:r>
      <w:r w:rsidR="000C0429" w:rsidRPr="005C3D8F">
        <w:rPr>
          <w:rFonts w:ascii="Times New Roman" w:hAnsi="Times New Roman"/>
          <w:sz w:val="24"/>
          <w:szCs w:val="24"/>
        </w:rPr>
        <w:t xml:space="preserve">Регламентом </w:t>
      </w:r>
      <w:r w:rsidR="00F91884" w:rsidRPr="005C3D8F">
        <w:rPr>
          <w:rFonts w:ascii="Times New Roman" w:hAnsi="Times New Roman"/>
          <w:sz w:val="24"/>
          <w:szCs w:val="24"/>
        </w:rPr>
        <w:t xml:space="preserve">и </w:t>
      </w:r>
      <w:r w:rsidR="00B12E1C" w:rsidRPr="005C3D8F">
        <w:rPr>
          <w:rFonts w:ascii="Times New Roman" w:hAnsi="Times New Roman"/>
          <w:sz w:val="24"/>
          <w:szCs w:val="24"/>
        </w:rPr>
        <w:t>использу</w:t>
      </w:r>
      <w:r w:rsidR="00F91884" w:rsidRPr="005C3D8F">
        <w:rPr>
          <w:rFonts w:ascii="Times New Roman" w:hAnsi="Times New Roman"/>
          <w:sz w:val="24"/>
          <w:szCs w:val="24"/>
        </w:rPr>
        <w:t>емые</w:t>
      </w:r>
      <w:r w:rsidR="00A42688" w:rsidRPr="005C3D8F">
        <w:rPr>
          <w:rFonts w:ascii="Times New Roman" w:hAnsi="Times New Roman"/>
          <w:sz w:val="24"/>
          <w:szCs w:val="24"/>
        </w:rPr>
        <w:t xml:space="preserve"> в</w:t>
      </w:r>
      <w:r w:rsidRPr="005C3D8F">
        <w:rPr>
          <w:rFonts w:ascii="Times New Roman" w:hAnsi="Times New Roman"/>
          <w:sz w:val="24"/>
          <w:szCs w:val="24"/>
        </w:rPr>
        <w:t xml:space="preserve"> настояще</w:t>
      </w:r>
      <w:r w:rsidR="00A42688" w:rsidRPr="005C3D8F">
        <w:rPr>
          <w:rFonts w:ascii="Times New Roman" w:hAnsi="Times New Roman"/>
          <w:sz w:val="24"/>
          <w:szCs w:val="24"/>
        </w:rPr>
        <w:t>м</w:t>
      </w:r>
      <w:r w:rsidRPr="005C3D8F">
        <w:rPr>
          <w:rFonts w:ascii="Times New Roman" w:hAnsi="Times New Roman"/>
          <w:sz w:val="24"/>
          <w:szCs w:val="24"/>
        </w:rPr>
        <w:t xml:space="preserve"> И</w:t>
      </w:r>
      <w:r w:rsidR="003032DE" w:rsidRPr="005C3D8F">
        <w:rPr>
          <w:rFonts w:ascii="Times New Roman" w:hAnsi="Times New Roman"/>
          <w:sz w:val="24"/>
          <w:szCs w:val="24"/>
        </w:rPr>
        <w:t>нформационном</w:t>
      </w:r>
      <w:r w:rsidR="00A42688" w:rsidRPr="005C3D8F">
        <w:rPr>
          <w:rFonts w:ascii="Times New Roman" w:hAnsi="Times New Roman"/>
          <w:sz w:val="24"/>
          <w:szCs w:val="24"/>
        </w:rPr>
        <w:t xml:space="preserve"> сообщени</w:t>
      </w:r>
      <w:r w:rsidR="003032DE" w:rsidRPr="005C3D8F">
        <w:rPr>
          <w:rFonts w:ascii="Times New Roman" w:hAnsi="Times New Roman"/>
          <w:sz w:val="24"/>
          <w:szCs w:val="24"/>
        </w:rPr>
        <w:t>и</w:t>
      </w:r>
      <w:r w:rsidR="004B5175">
        <w:rPr>
          <w:rFonts w:ascii="Times New Roman" w:hAnsi="Times New Roman"/>
          <w:sz w:val="24"/>
          <w:szCs w:val="24"/>
        </w:rPr>
        <w:t>,</w:t>
      </w:r>
      <w:r w:rsidR="00A42688" w:rsidRPr="005C3D8F">
        <w:rPr>
          <w:rFonts w:ascii="Times New Roman" w:hAnsi="Times New Roman"/>
          <w:sz w:val="24"/>
          <w:szCs w:val="24"/>
        </w:rPr>
        <w:t xml:space="preserve"> </w:t>
      </w:r>
      <w:r w:rsidR="007605B9" w:rsidRPr="005C3D8F">
        <w:rPr>
          <w:rFonts w:ascii="Times New Roman" w:hAnsi="Times New Roman"/>
          <w:sz w:val="24"/>
          <w:szCs w:val="24"/>
        </w:rPr>
        <w:t xml:space="preserve">по </w:t>
      </w:r>
      <w:r w:rsidR="00F91884" w:rsidRPr="005C3D8F">
        <w:rPr>
          <w:rFonts w:ascii="Times New Roman" w:hAnsi="Times New Roman"/>
          <w:sz w:val="24"/>
          <w:szCs w:val="24"/>
        </w:rPr>
        <w:t xml:space="preserve">своему </w:t>
      </w:r>
      <w:r w:rsidR="007605B9" w:rsidRPr="005C3D8F">
        <w:rPr>
          <w:rFonts w:ascii="Times New Roman" w:hAnsi="Times New Roman"/>
          <w:sz w:val="24"/>
          <w:szCs w:val="24"/>
        </w:rPr>
        <w:t>значению</w:t>
      </w:r>
      <w:r w:rsidR="00FC55BA" w:rsidRPr="005C3D8F">
        <w:rPr>
          <w:rFonts w:ascii="Times New Roman" w:hAnsi="Times New Roman"/>
          <w:sz w:val="24"/>
          <w:szCs w:val="24"/>
        </w:rPr>
        <w:t xml:space="preserve"> являются </w:t>
      </w:r>
      <w:r w:rsidR="004B5175">
        <w:rPr>
          <w:rFonts w:ascii="Times New Roman" w:hAnsi="Times New Roman"/>
          <w:sz w:val="24"/>
          <w:szCs w:val="24"/>
        </w:rPr>
        <w:t xml:space="preserve">идентичными. Они </w:t>
      </w:r>
      <w:r w:rsidR="00F91884" w:rsidRPr="005C3D8F">
        <w:rPr>
          <w:rFonts w:ascii="Times New Roman" w:hAnsi="Times New Roman"/>
          <w:sz w:val="24"/>
          <w:szCs w:val="24"/>
        </w:rPr>
        <w:t xml:space="preserve">означают </w:t>
      </w:r>
      <w:r w:rsidR="00C03113" w:rsidRPr="005C3D8F">
        <w:rPr>
          <w:rFonts w:ascii="Times New Roman" w:hAnsi="Times New Roman"/>
          <w:sz w:val="24"/>
          <w:szCs w:val="24"/>
        </w:rPr>
        <w:t>организации, которые после регистрации в ГИС Торги и на электронной торговой площадке</w:t>
      </w:r>
      <w:r w:rsidR="001E7A3B" w:rsidRPr="005C3D8F">
        <w:rPr>
          <w:rFonts w:ascii="Times New Roman" w:hAnsi="Times New Roman"/>
          <w:sz w:val="24"/>
          <w:szCs w:val="24"/>
        </w:rPr>
        <w:t xml:space="preserve"> (ЭТП)</w:t>
      </w:r>
      <w:r w:rsidR="00C03113" w:rsidRPr="005C3D8F">
        <w:rPr>
          <w:rFonts w:ascii="Times New Roman" w:hAnsi="Times New Roman"/>
          <w:sz w:val="24"/>
          <w:szCs w:val="24"/>
        </w:rPr>
        <w:t xml:space="preserve"> </w:t>
      </w:r>
      <w:r w:rsidR="001E7A3B" w:rsidRPr="005C3D8F">
        <w:rPr>
          <w:rFonts w:ascii="Times New Roman" w:hAnsi="Times New Roman"/>
          <w:sz w:val="24"/>
          <w:szCs w:val="24"/>
        </w:rPr>
        <w:t>могут проводить торги за себя или передать полномочия по проведению торгов другой организации и</w:t>
      </w:r>
      <w:r w:rsidR="003032DE" w:rsidRPr="005C3D8F">
        <w:rPr>
          <w:rFonts w:ascii="Times New Roman" w:hAnsi="Times New Roman"/>
          <w:sz w:val="24"/>
          <w:szCs w:val="24"/>
        </w:rPr>
        <w:t>з</w:t>
      </w:r>
      <w:r w:rsidR="001E7A3B" w:rsidRPr="005C3D8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E7A3B" w:rsidRPr="005C3D8F">
        <w:rPr>
          <w:rFonts w:ascii="Times New Roman" w:hAnsi="Times New Roman"/>
          <w:sz w:val="24"/>
          <w:szCs w:val="24"/>
        </w:rPr>
        <w:t>списка</w:t>
      </w:r>
      <w:proofErr w:type="gramEnd"/>
      <w:r w:rsidR="001E7A3B" w:rsidRPr="005C3D8F">
        <w:rPr>
          <w:rFonts w:ascii="Times New Roman" w:hAnsi="Times New Roman"/>
          <w:sz w:val="24"/>
          <w:szCs w:val="24"/>
        </w:rPr>
        <w:t xml:space="preserve"> зарегистр</w:t>
      </w:r>
      <w:r w:rsidR="000C0429" w:rsidRPr="005C3D8F">
        <w:rPr>
          <w:rFonts w:ascii="Times New Roman" w:hAnsi="Times New Roman"/>
          <w:sz w:val="24"/>
          <w:szCs w:val="24"/>
        </w:rPr>
        <w:t xml:space="preserve">ированных в ГИС Торги и на </w:t>
      </w:r>
      <w:r w:rsidR="005F61B1">
        <w:rPr>
          <w:rFonts w:ascii="Times New Roman" w:hAnsi="Times New Roman"/>
          <w:sz w:val="24"/>
          <w:szCs w:val="24"/>
        </w:rPr>
        <w:t>электронной торговой площадке</w:t>
      </w:r>
      <w:r w:rsidR="000C0429" w:rsidRPr="005C3D8F">
        <w:rPr>
          <w:rFonts w:ascii="Times New Roman" w:hAnsi="Times New Roman"/>
          <w:sz w:val="24"/>
          <w:szCs w:val="24"/>
        </w:rPr>
        <w:t>.</w:t>
      </w:r>
    </w:p>
    <w:p w:rsidR="00D55DEC" w:rsidRPr="005C3D8F" w:rsidRDefault="00D55DEC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2CCF" w:rsidRPr="00482CCF" w:rsidRDefault="006F2F15" w:rsidP="00482CCF">
      <w:pPr>
        <w:pStyle w:val="ad"/>
        <w:numPr>
          <w:ilvl w:val="1"/>
          <w:numId w:val="20"/>
        </w:numPr>
        <w:spacing w:after="0" w:line="240" w:lineRule="auto"/>
        <w:ind w:left="-851" w:firstLine="709"/>
        <w:jc w:val="both"/>
        <w:rPr>
          <w:rFonts w:ascii="Times New Roman" w:hAnsi="Times New Roman"/>
          <w:bCs/>
          <w:sz w:val="24"/>
          <w:szCs w:val="24"/>
        </w:rPr>
      </w:pPr>
      <w:r w:rsidRPr="00A77478">
        <w:rPr>
          <w:rFonts w:ascii="Times New Roman" w:hAnsi="Times New Roman"/>
          <w:b/>
          <w:i/>
          <w:sz w:val="24"/>
          <w:szCs w:val="24"/>
        </w:rPr>
        <w:t xml:space="preserve">Организатор торгов, </w:t>
      </w:r>
      <w:r w:rsidR="001E7A3B" w:rsidRPr="00A77478">
        <w:rPr>
          <w:rFonts w:ascii="Times New Roman" w:hAnsi="Times New Roman"/>
          <w:b/>
          <w:i/>
          <w:sz w:val="24"/>
          <w:szCs w:val="24"/>
        </w:rPr>
        <w:t xml:space="preserve">Организатор аукциона, </w:t>
      </w:r>
      <w:r w:rsidR="00964851" w:rsidRPr="00A77478">
        <w:rPr>
          <w:rFonts w:ascii="Times New Roman" w:eastAsia="Times New Roman" w:hAnsi="Times New Roman"/>
          <w:b/>
          <w:i/>
          <w:sz w:val="24"/>
          <w:szCs w:val="24"/>
        </w:rPr>
        <w:t>Арендодатель</w:t>
      </w:r>
      <w:r w:rsidR="00964851" w:rsidRPr="00A77478">
        <w:rPr>
          <w:rFonts w:ascii="Times New Roman" w:hAnsi="Times New Roman"/>
          <w:sz w:val="24"/>
          <w:szCs w:val="24"/>
        </w:rPr>
        <w:t xml:space="preserve"> </w:t>
      </w:r>
      <w:r w:rsidR="000C0429" w:rsidRPr="00A77478">
        <w:rPr>
          <w:rFonts w:ascii="Times New Roman" w:hAnsi="Times New Roman"/>
          <w:b/>
          <w:sz w:val="24"/>
          <w:szCs w:val="24"/>
        </w:rPr>
        <w:t>–</w:t>
      </w:r>
      <w:r w:rsidR="00A77478" w:rsidRPr="00A77478">
        <w:rPr>
          <w:rFonts w:ascii="Times New Roman" w:hAnsi="Times New Roman"/>
          <w:sz w:val="24"/>
          <w:szCs w:val="24"/>
        </w:rPr>
        <w:t xml:space="preserve"> </w:t>
      </w:r>
      <w:r w:rsidR="00482CCF" w:rsidRPr="00482CCF">
        <w:rPr>
          <w:rFonts w:ascii="Times New Roman" w:hAnsi="Times New Roman"/>
          <w:sz w:val="24"/>
          <w:szCs w:val="24"/>
        </w:rPr>
        <w:t xml:space="preserve">Администрация Касторенского района Курской области. </w:t>
      </w:r>
      <w:r w:rsidR="00482CCF" w:rsidRPr="00482CCF">
        <w:rPr>
          <w:rFonts w:ascii="Times New Roman" w:hAnsi="Times New Roman"/>
          <w:color w:val="000000"/>
          <w:sz w:val="24"/>
          <w:szCs w:val="24"/>
          <w:u w:val="single"/>
        </w:rPr>
        <w:t>Юридический и почтовый адрес:</w:t>
      </w:r>
      <w:r w:rsidR="00482CCF" w:rsidRPr="00482CC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482CCF" w:rsidRPr="00482CCF">
        <w:rPr>
          <w:rFonts w:ascii="Times New Roman" w:hAnsi="Times New Roman"/>
          <w:bCs/>
          <w:sz w:val="24"/>
          <w:szCs w:val="24"/>
        </w:rPr>
        <w:t>306700, Россия, Курская обл.,</w:t>
      </w:r>
      <w:r w:rsidR="00482CCF" w:rsidRPr="00482CC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482CCF" w:rsidRPr="00482CCF">
        <w:rPr>
          <w:rFonts w:ascii="Times New Roman" w:hAnsi="Times New Roman"/>
          <w:bCs/>
          <w:sz w:val="24"/>
          <w:szCs w:val="24"/>
        </w:rPr>
        <w:t>п. Касторное, ул. 50 лет Октября, д. 6. Тел: +7 (47157) 2-15-35</w:t>
      </w:r>
      <w:r w:rsidR="00482CCF" w:rsidRPr="00482CCF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482CCF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</w:t>
      </w:r>
      <w:r w:rsidR="00482CCF" w:rsidRPr="00482CCF">
        <w:rPr>
          <w:rFonts w:ascii="Times New Roman" w:hAnsi="Times New Roman"/>
          <w:bCs/>
          <w:sz w:val="24"/>
          <w:szCs w:val="24"/>
          <w:lang w:val="en-US"/>
        </w:rPr>
        <w:t>e</w:t>
      </w:r>
      <w:r w:rsidR="00482CCF" w:rsidRPr="00482CCF">
        <w:rPr>
          <w:rFonts w:ascii="Times New Roman" w:hAnsi="Times New Roman"/>
          <w:bCs/>
          <w:sz w:val="24"/>
          <w:szCs w:val="24"/>
        </w:rPr>
        <w:t>-</w:t>
      </w:r>
      <w:r w:rsidR="00482CCF" w:rsidRPr="00482CCF">
        <w:rPr>
          <w:rFonts w:ascii="Times New Roman" w:hAnsi="Times New Roman"/>
          <w:bCs/>
          <w:sz w:val="24"/>
          <w:szCs w:val="24"/>
          <w:lang w:val="en-US"/>
        </w:rPr>
        <w:t>mail</w:t>
      </w:r>
      <w:r w:rsidR="00482CCF" w:rsidRPr="00482CCF">
        <w:rPr>
          <w:rFonts w:ascii="Times New Roman" w:hAnsi="Times New Roman"/>
          <w:bCs/>
          <w:sz w:val="24"/>
          <w:szCs w:val="24"/>
        </w:rPr>
        <w:t xml:space="preserve">: </w:t>
      </w:r>
      <w:hyperlink r:id="rId10" w:history="1">
        <w:r w:rsidR="00482CCF" w:rsidRPr="00482CCF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adm</w:t>
        </w:r>
        <w:r w:rsidR="00482CCF" w:rsidRPr="00482CCF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.</w:t>
        </w:r>
        <w:r w:rsidR="00482CCF" w:rsidRPr="00482CCF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kastornoe</w:t>
        </w:r>
        <w:r w:rsidR="00482CCF" w:rsidRPr="00482CCF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46@</w:t>
        </w:r>
        <w:r w:rsidR="00482CCF" w:rsidRPr="00482CCF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rkursk</w:t>
        </w:r>
        <w:r w:rsidR="00482CCF" w:rsidRPr="00482CCF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.</w:t>
        </w:r>
        <w:r w:rsidR="00482CCF" w:rsidRPr="00482CCF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482CCF" w:rsidRPr="00482CCF">
        <w:rPr>
          <w:rFonts w:ascii="Times New Roman" w:hAnsi="Times New Roman"/>
          <w:sz w:val="24"/>
          <w:szCs w:val="24"/>
        </w:rPr>
        <w:t>.</w:t>
      </w:r>
    </w:p>
    <w:p w:rsidR="00A77478" w:rsidRPr="00A77478" w:rsidRDefault="00A77478" w:rsidP="00A77478">
      <w:pPr>
        <w:spacing w:after="0" w:line="240" w:lineRule="auto"/>
        <w:ind w:hanging="142"/>
        <w:jc w:val="both"/>
        <w:rPr>
          <w:rFonts w:ascii="Times New Roman" w:hAnsi="Times New Roman"/>
          <w:bCs/>
          <w:sz w:val="24"/>
          <w:szCs w:val="24"/>
        </w:rPr>
      </w:pPr>
    </w:p>
    <w:p w:rsidR="00D55DEC" w:rsidRPr="005C3D8F" w:rsidRDefault="00D55DEC" w:rsidP="00482CCF">
      <w:pPr>
        <w:numPr>
          <w:ilvl w:val="1"/>
          <w:numId w:val="47"/>
        </w:numPr>
        <w:tabs>
          <w:tab w:val="left" w:pos="567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4334E6">
        <w:rPr>
          <w:rFonts w:ascii="Times New Roman" w:eastAsia="Times New Roman" w:hAnsi="Times New Roman"/>
          <w:b/>
          <w:i/>
          <w:kern w:val="1"/>
          <w:sz w:val="24"/>
          <w:szCs w:val="24"/>
        </w:rPr>
        <w:t xml:space="preserve">Оператор электронной площадки </w:t>
      </w:r>
      <w:r w:rsidR="00E75144" w:rsidRPr="004334E6">
        <w:rPr>
          <w:rFonts w:ascii="Times New Roman" w:eastAsia="Times New Roman" w:hAnsi="Times New Roman"/>
          <w:b/>
          <w:i/>
          <w:kern w:val="1"/>
          <w:sz w:val="24"/>
          <w:szCs w:val="24"/>
        </w:rPr>
        <w:t>(Оператор)</w:t>
      </w:r>
      <w:r w:rsidR="00E75144" w:rsidRPr="005C3D8F">
        <w:rPr>
          <w:rFonts w:ascii="Times New Roman" w:eastAsia="Times New Roman" w:hAnsi="Times New Roman"/>
          <w:kern w:val="1"/>
          <w:sz w:val="24"/>
          <w:szCs w:val="24"/>
        </w:rPr>
        <w:t xml:space="preserve"> – акционерное общество «Единая электронная торговая площадка» (АО «ЕЭТП»), зарегистрированное в установленном законом порядке на территории Российской Федерации, которое владеет электронной площадкой и необходимыми для ее функционирования программно-аппаратными средствами. Оператор обеспечивает выполнение функций по подготовке, получению, анализу, обработке, предоставлению информации и проведению процедур по организации продажи и аренды государственного и муниципального имущества в электронной форме. </w:t>
      </w:r>
      <w:r w:rsidRPr="005C3D8F">
        <w:rPr>
          <w:rFonts w:ascii="Times New Roman" w:eastAsia="Times New Roman" w:hAnsi="Times New Roman"/>
          <w:kern w:val="1"/>
          <w:sz w:val="24"/>
          <w:szCs w:val="24"/>
        </w:rPr>
        <w:t xml:space="preserve">Юридический адрес Оператора:   115114,     г. Москва,    ул. Кожевническая, д. </w:t>
      </w:r>
      <w:r w:rsidR="00972F8C" w:rsidRPr="005C3D8F">
        <w:rPr>
          <w:rFonts w:ascii="Times New Roman" w:eastAsia="Times New Roman" w:hAnsi="Times New Roman"/>
          <w:kern w:val="1"/>
          <w:sz w:val="24"/>
          <w:szCs w:val="24"/>
        </w:rPr>
        <w:t>14, стр. 5, телефон: 8 (495) 150-20-20</w:t>
      </w:r>
      <w:r w:rsidRPr="005C3D8F">
        <w:rPr>
          <w:rFonts w:ascii="Times New Roman" w:eastAsia="Times New Roman" w:hAnsi="Times New Roman"/>
          <w:kern w:val="1"/>
          <w:sz w:val="24"/>
          <w:szCs w:val="24"/>
        </w:rPr>
        <w:t xml:space="preserve">, </w:t>
      </w:r>
      <w:r w:rsidR="00482CCF">
        <w:rPr>
          <w:rFonts w:ascii="Times New Roman" w:eastAsia="Times New Roman" w:hAnsi="Times New Roman"/>
          <w:kern w:val="1"/>
          <w:sz w:val="24"/>
          <w:szCs w:val="24"/>
        </w:rPr>
        <w:t xml:space="preserve">              </w:t>
      </w:r>
      <w:r w:rsidRPr="005C3D8F">
        <w:rPr>
          <w:rFonts w:ascii="Times New Roman" w:eastAsia="Times New Roman" w:hAnsi="Times New Roman"/>
          <w:kern w:val="1"/>
          <w:sz w:val="24"/>
          <w:szCs w:val="24"/>
        </w:rPr>
        <w:t xml:space="preserve">e-mail: </w:t>
      </w:r>
      <w:hyperlink r:id="rId11" w:history="1">
        <w:r w:rsidRPr="005C3D8F">
          <w:rPr>
            <w:rFonts w:ascii="Times New Roman" w:eastAsia="Times New Roman" w:hAnsi="Times New Roman"/>
            <w:color w:val="0000FF"/>
            <w:kern w:val="1"/>
            <w:sz w:val="24"/>
            <w:szCs w:val="24"/>
            <w:u w:val="single"/>
          </w:rPr>
          <w:t>info@roseltorg.ru</w:t>
        </w:r>
      </w:hyperlink>
      <w:r w:rsidRPr="005C3D8F">
        <w:rPr>
          <w:rFonts w:ascii="Times New Roman" w:eastAsia="Times New Roman" w:hAnsi="Times New Roman"/>
          <w:kern w:val="1"/>
          <w:sz w:val="24"/>
          <w:szCs w:val="24"/>
        </w:rPr>
        <w:t>.</w:t>
      </w:r>
    </w:p>
    <w:p w:rsidR="007F45A5" w:rsidRPr="005C3D8F" w:rsidRDefault="007F45A5" w:rsidP="0034498C">
      <w:pPr>
        <w:tabs>
          <w:tab w:val="left" w:pos="567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p w:rsidR="007F45A5" w:rsidRPr="005F61B1" w:rsidRDefault="007F45A5" w:rsidP="00482CCF">
      <w:pPr>
        <w:numPr>
          <w:ilvl w:val="1"/>
          <w:numId w:val="47"/>
        </w:numPr>
        <w:tabs>
          <w:tab w:val="left" w:pos="567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4334E6">
        <w:rPr>
          <w:rFonts w:ascii="Times New Roman" w:eastAsia="Times New Roman" w:hAnsi="Times New Roman"/>
          <w:b/>
          <w:i/>
          <w:kern w:val="1"/>
          <w:sz w:val="24"/>
          <w:szCs w:val="24"/>
        </w:rPr>
        <w:t>Сайт Оператора</w:t>
      </w:r>
      <w:r w:rsidRPr="005C3D8F">
        <w:rPr>
          <w:rFonts w:ascii="Times New Roman" w:eastAsia="Times New Roman" w:hAnsi="Times New Roman"/>
          <w:kern w:val="1"/>
          <w:sz w:val="24"/>
          <w:szCs w:val="24"/>
        </w:rPr>
        <w:t xml:space="preserve"> – </w:t>
      </w:r>
      <w:r w:rsidR="005F61B1" w:rsidRPr="005F61B1">
        <w:rPr>
          <w:rFonts w:ascii="Times New Roman" w:eastAsia="Times New Roman" w:hAnsi="Times New Roman"/>
          <w:kern w:val="1"/>
          <w:sz w:val="24"/>
          <w:szCs w:val="24"/>
        </w:rPr>
        <w:t>информационная система АО «ЕЭТП», представляющая собой совокупность  информации,  содержащейся  в  базах  данных  и  доступной  в  сети</w:t>
      </w:r>
      <w:r w:rsidR="005F61B1">
        <w:rPr>
          <w:rFonts w:ascii="Times New Roman" w:eastAsia="Times New Roman" w:hAnsi="Times New Roman"/>
          <w:kern w:val="1"/>
          <w:sz w:val="24"/>
          <w:szCs w:val="24"/>
        </w:rPr>
        <w:t xml:space="preserve"> </w:t>
      </w:r>
      <w:r w:rsidR="005F61B1" w:rsidRPr="005F61B1">
        <w:rPr>
          <w:rFonts w:ascii="Times New Roman" w:eastAsia="Times New Roman" w:hAnsi="Times New Roman"/>
          <w:kern w:val="1"/>
          <w:sz w:val="24"/>
          <w:szCs w:val="24"/>
        </w:rPr>
        <w:t>«Интернет» а также обеспечивающих ее использование информац</w:t>
      </w:r>
      <w:r w:rsidR="00482CCF">
        <w:rPr>
          <w:rFonts w:ascii="Times New Roman" w:eastAsia="Times New Roman" w:hAnsi="Times New Roman"/>
          <w:kern w:val="1"/>
          <w:sz w:val="24"/>
          <w:szCs w:val="24"/>
        </w:rPr>
        <w:t>ионных технологий и технических</w:t>
      </w:r>
      <w:r w:rsidR="005F61B1" w:rsidRPr="005F61B1">
        <w:rPr>
          <w:rFonts w:ascii="Times New Roman" w:eastAsia="Times New Roman" w:hAnsi="Times New Roman"/>
          <w:kern w:val="1"/>
          <w:sz w:val="24"/>
          <w:szCs w:val="24"/>
        </w:rPr>
        <w:t xml:space="preserve"> </w:t>
      </w:r>
      <w:r w:rsidR="00482CCF">
        <w:rPr>
          <w:rFonts w:ascii="Times New Roman" w:eastAsia="Times New Roman" w:hAnsi="Times New Roman"/>
          <w:kern w:val="1"/>
          <w:sz w:val="24"/>
          <w:szCs w:val="24"/>
        </w:rPr>
        <w:t xml:space="preserve">средств, </w:t>
      </w:r>
      <w:r w:rsidR="00A77478">
        <w:rPr>
          <w:rFonts w:ascii="Times New Roman" w:eastAsia="Times New Roman" w:hAnsi="Times New Roman"/>
          <w:kern w:val="1"/>
          <w:sz w:val="24"/>
          <w:szCs w:val="24"/>
        </w:rPr>
        <w:t>объединенных единым адресным</w:t>
      </w:r>
      <w:r w:rsidR="005F61B1" w:rsidRPr="005F61B1">
        <w:rPr>
          <w:rFonts w:ascii="Times New Roman" w:eastAsia="Times New Roman" w:hAnsi="Times New Roman"/>
          <w:kern w:val="1"/>
          <w:sz w:val="24"/>
          <w:szCs w:val="24"/>
        </w:rPr>
        <w:t xml:space="preserve"> пространством</w:t>
      </w:r>
      <w:r w:rsidR="005F61B1">
        <w:rPr>
          <w:rFonts w:ascii="Times New Roman" w:eastAsia="Times New Roman" w:hAnsi="Times New Roman"/>
          <w:kern w:val="1"/>
          <w:sz w:val="24"/>
          <w:szCs w:val="24"/>
        </w:rPr>
        <w:t xml:space="preserve"> </w:t>
      </w:r>
      <w:r w:rsidRPr="005F61B1">
        <w:rPr>
          <w:rFonts w:ascii="Times New Roman" w:eastAsia="Times New Roman" w:hAnsi="Times New Roman"/>
          <w:kern w:val="1"/>
          <w:sz w:val="24"/>
          <w:szCs w:val="24"/>
        </w:rPr>
        <w:t xml:space="preserve">в сети «Интернет» по адресу </w:t>
      </w:r>
      <w:hyperlink r:id="rId12" w:history="1">
        <w:r w:rsidRPr="005F61B1">
          <w:rPr>
            <w:rStyle w:val="a3"/>
            <w:rFonts w:ascii="Times New Roman" w:eastAsia="Times New Roman" w:hAnsi="Times New Roman"/>
            <w:kern w:val="1"/>
            <w:sz w:val="24"/>
            <w:szCs w:val="24"/>
          </w:rPr>
          <w:t>http://www.roseltorg.ru/</w:t>
        </w:r>
      </w:hyperlink>
      <w:r w:rsidR="00725020" w:rsidRPr="005F61B1">
        <w:rPr>
          <w:rFonts w:ascii="Times New Roman" w:eastAsia="Times New Roman" w:hAnsi="Times New Roman"/>
          <w:kern w:val="1"/>
          <w:sz w:val="24"/>
          <w:szCs w:val="24"/>
        </w:rPr>
        <w:t>.</w:t>
      </w:r>
    </w:p>
    <w:p w:rsidR="002E5E68" w:rsidRPr="005C3D8F" w:rsidRDefault="002E5E68" w:rsidP="0034498C">
      <w:pPr>
        <w:tabs>
          <w:tab w:val="left" w:pos="567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p w:rsidR="006F2F15" w:rsidRPr="005C3D8F" w:rsidRDefault="006F2F15" w:rsidP="00482CCF">
      <w:pPr>
        <w:numPr>
          <w:ilvl w:val="1"/>
          <w:numId w:val="47"/>
        </w:numPr>
        <w:tabs>
          <w:tab w:val="left" w:pos="567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4334E6">
        <w:rPr>
          <w:rFonts w:ascii="Times New Roman" w:eastAsia="Times New Roman" w:hAnsi="Times New Roman"/>
          <w:b/>
          <w:i/>
          <w:kern w:val="1"/>
          <w:sz w:val="24"/>
          <w:szCs w:val="24"/>
        </w:rPr>
        <w:lastRenderedPageBreak/>
        <w:t>Электронная торговая площадка (ЭТП)</w:t>
      </w:r>
      <w:r w:rsidRPr="005C3D8F">
        <w:rPr>
          <w:rFonts w:ascii="Times New Roman" w:eastAsia="Times New Roman" w:hAnsi="Times New Roman"/>
          <w:kern w:val="1"/>
          <w:sz w:val="24"/>
          <w:szCs w:val="24"/>
        </w:rPr>
        <w:t xml:space="preserve"> – программно-аппаратный комплекс, который обеспечивает проведение процедур в электронной форме на сайте в сети «Интернет» по адресу </w:t>
      </w:r>
      <w:hyperlink r:id="rId13" w:history="1">
        <w:r w:rsidRPr="005C3D8F">
          <w:rPr>
            <w:rStyle w:val="a3"/>
            <w:rFonts w:ascii="Times New Roman" w:eastAsia="Times New Roman" w:hAnsi="Times New Roman"/>
            <w:kern w:val="1"/>
            <w:sz w:val="24"/>
            <w:szCs w:val="24"/>
          </w:rPr>
          <w:t>https://178fz.roseltorg.ru</w:t>
        </w:r>
      </w:hyperlink>
      <w:r w:rsidR="00725020" w:rsidRPr="005C3D8F">
        <w:rPr>
          <w:rFonts w:ascii="Times New Roman" w:eastAsia="Times New Roman" w:hAnsi="Times New Roman"/>
          <w:kern w:val="1"/>
          <w:sz w:val="24"/>
          <w:szCs w:val="24"/>
        </w:rPr>
        <w:t>.</w:t>
      </w:r>
    </w:p>
    <w:p w:rsidR="00A66DC6" w:rsidRPr="005C3D8F" w:rsidRDefault="00A66DC6" w:rsidP="0034498C">
      <w:pPr>
        <w:tabs>
          <w:tab w:val="left" w:pos="567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p w:rsidR="00A66DC6" w:rsidRPr="005C3D8F" w:rsidRDefault="00A66DC6" w:rsidP="00482CCF">
      <w:pPr>
        <w:numPr>
          <w:ilvl w:val="1"/>
          <w:numId w:val="47"/>
        </w:numPr>
        <w:tabs>
          <w:tab w:val="left" w:pos="567"/>
        </w:tabs>
        <w:spacing w:after="0" w:line="240" w:lineRule="auto"/>
        <w:ind w:left="-851" w:firstLine="709"/>
        <w:jc w:val="both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  <w:r w:rsidRPr="004334E6">
        <w:rPr>
          <w:rFonts w:ascii="Times New Roman" w:eastAsia="Times New Roman CYR" w:hAnsi="Times New Roman"/>
          <w:b/>
          <w:i/>
          <w:color w:val="000000"/>
          <w:sz w:val="24"/>
          <w:szCs w:val="24"/>
          <w:lang w:eastAsia="en-US"/>
        </w:rPr>
        <w:t>Автоматизированная система (АС Оператора)</w:t>
      </w:r>
      <w:r w:rsidRPr="004334E6">
        <w:rPr>
          <w:rFonts w:ascii="Times New Roman" w:eastAsia="Times New Roman CYR" w:hAnsi="Times New Roman"/>
          <w:b/>
          <w:color w:val="000000"/>
          <w:sz w:val="24"/>
          <w:szCs w:val="24"/>
          <w:lang w:eastAsia="en-US"/>
        </w:rPr>
        <w:t xml:space="preserve"> </w:t>
      </w:r>
      <w:r w:rsidRPr="005C3D8F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– программно-аппаратный комплекс Оператора электронной площадки, разработанный в соответствии с требованиями действующего законодательства и предназначенный для проведения процедур в электронной форме.</w:t>
      </w:r>
    </w:p>
    <w:p w:rsidR="0034498C" w:rsidRPr="005C3D8F" w:rsidRDefault="0034498C" w:rsidP="0034498C">
      <w:pPr>
        <w:pStyle w:val="ad"/>
        <w:spacing w:after="0" w:line="240" w:lineRule="auto"/>
        <w:ind w:left="-851" w:firstLine="709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</w:p>
    <w:p w:rsidR="00964851" w:rsidRPr="005C3D8F" w:rsidRDefault="00964851" w:rsidP="00482CCF">
      <w:pPr>
        <w:numPr>
          <w:ilvl w:val="1"/>
          <w:numId w:val="47"/>
        </w:numPr>
        <w:tabs>
          <w:tab w:val="left" w:pos="0"/>
        </w:tabs>
        <w:spacing w:after="0" w:line="240" w:lineRule="auto"/>
        <w:ind w:left="-851" w:firstLine="709"/>
        <w:jc w:val="both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  <w:r w:rsidRPr="004334E6">
        <w:rPr>
          <w:rFonts w:ascii="Times New Roman" w:eastAsia="Times New Roman CYR" w:hAnsi="Times New Roman"/>
          <w:b/>
          <w:i/>
          <w:color w:val="000000"/>
          <w:sz w:val="24"/>
          <w:szCs w:val="24"/>
          <w:lang w:eastAsia="en-US"/>
        </w:rPr>
        <w:t>Закрытая часть АС Оператора</w:t>
      </w:r>
      <w:r w:rsidRPr="005C3D8F">
        <w:rPr>
          <w:rFonts w:ascii="Times New Roman" w:eastAsia="Times New Roman CYR" w:hAnsi="Times New Roman"/>
          <w:b/>
          <w:color w:val="000000"/>
          <w:sz w:val="24"/>
          <w:szCs w:val="24"/>
          <w:lang w:eastAsia="en-US"/>
        </w:rPr>
        <w:t xml:space="preserve"> </w:t>
      </w:r>
      <w:r w:rsidRPr="005C3D8F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– часть электронной площадки, доступная только зарегистрированным (аккредитованным) пользователям, содержащая личные кабинеты зарегистрированных (аккредитованных) </w:t>
      </w:r>
      <w:r w:rsidR="006F2F15" w:rsidRPr="005C3D8F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Организаторов торгов</w:t>
      </w:r>
      <w:r w:rsidRPr="005C3D8F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/Претендентов и размещенная в сети «Интернет» по адресу </w:t>
      </w:r>
      <w:hyperlink r:id="rId14" w:history="1">
        <w:r w:rsidRPr="005C3D8F">
          <w:rPr>
            <w:rStyle w:val="a3"/>
            <w:rFonts w:ascii="Times New Roman" w:eastAsia="Times New Roman CYR" w:hAnsi="Times New Roman"/>
            <w:sz w:val="24"/>
            <w:szCs w:val="24"/>
            <w:lang w:eastAsia="en-US"/>
          </w:rPr>
          <w:t>https://178fz.roseltorg.ru</w:t>
        </w:r>
      </w:hyperlink>
      <w:r w:rsidRPr="005C3D8F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.</w:t>
      </w:r>
    </w:p>
    <w:p w:rsidR="00964851" w:rsidRPr="005C3D8F" w:rsidRDefault="00964851" w:rsidP="0034498C">
      <w:pPr>
        <w:pStyle w:val="ad"/>
        <w:spacing w:after="0" w:line="240" w:lineRule="auto"/>
        <w:ind w:left="-851" w:firstLine="709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</w:p>
    <w:p w:rsidR="00964851" w:rsidRPr="005C3D8F" w:rsidRDefault="00964851" w:rsidP="00482CCF">
      <w:pPr>
        <w:numPr>
          <w:ilvl w:val="1"/>
          <w:numId w:val="47"/>
        </w:numPr>
        <w:tabs>
          <w:tab w:val="left" w:pos="0"/>
          <w:tab w:val="left" w:pos="851"/>
          <w:tab w:val="left" w:pos="993"/>
        </w:tabs>
        <w:spacing w:after="0" w:line="240" w:lineRule="auto"/>
        <w:ind w:left="-851" w:firstLine="709"/>
        <w:jc w:val="both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  <w:r w:rsidRPr="004334E6">
        <w:rPr>
          <w:rFonts w:ascii="Times New Roman" w:eastAsia="Times New Roman CYR" w:hAnsi="Times New Roman"/>
          <w:b/>
          <w:i/>
          <w:color w:val="000000"/>
          <w:sz w:val="24"/>
          <w:szCs w:val="24"/>
          <w:lang w:eastAsia="en-US"/>
        </w:rPr>
        <w:t>Личный кабинет (ЛК)</w:t>
      </w:r>
      <w:r w:rsidRPr="005C3D8F">
        <w:rPr>
          <w:rFonts w:ascii="Times New Roman" w:eastAsia="Times New Roman CYR" w:hAnsi="Times New Roman"/>
          <w:i/>
          <w:color w:val="000000"/>
          <w:sz w:val="24"/>
          <w:szCs w:val="24"/>
          <w:lang w:eastAsia="en-US"/>
        </w:rPr>
        <w:t xml:space="preserve"> </w:t>
      </w:r>
      <w:r w:rsidRPr="005C3D8F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– часть электронной площадки, доступная только зарегистрированным (аккредитованным) пользователям </w:t>
      </w:r>
      <w:r w:rsidR="002B58AB" w:rsidRPr="005C3D8F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Организатора </w:t>
      </w:r>
      <w:r w:rsidR="006F2F15" w:rsidRPr="005C3D8F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торгов</w:t>
      </w:r>
      <w:r w:rsidRPr="005C3D8F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/Претендента.</w:t>
      </w:r>
    </w:p>
    <w:p w:rsidR="007F45A5" w:rsidRPr="005C3D8F" w:rsidRDefault="007F45A5" w:rsidP="0034498C">
      <w:pPr>
        <w:tabs>
          <w:tab w:val="left" w:pos="0"/>
          <w:tab w:val="left" w:pos="993"/>
        </w:tabs>
        <w:spacing w:after="0" w:line="240" w:lineRule="auto"/>
        <w:ind w:left="-851" w:firstLine="709"/>
        <w:jc w:val="both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</w:p>
    <w:p w:rsidR="007F45A5" w:rsidRPr="005C3D8F" w:rsidRDefault="007F45A5" w:rsidP="00482CCF">
      <w:pPr>
        <w:numPr>
          <w:ilvl w:val="1"/>
          <w:numId w:val="47"/>
        </w:numPr>
        <w:tabs>
          <w:tab w:val="left" w:pos="0"/>
        </w:tabs>
        <w:spacing w:after="0" w:line="240" w:lineRule="auto"/>
        <w:ind w:left="-851" w:firstLine="709"/>
        <w:jc w:val="both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  <w:r w:rsidRPr="004334E6">
        <w:rPr>
          <w:rFonts w:ascii="Times New Roman" w:eastAsia="Times New Roman CYR" w:hAnsi="Times New Roman"/>
          <w:b/>
          <w:i/>
          <w:color w:val="000000"/>
          <w:sz w:val="24"/>
          <w:szCs w:val="24"/>
          <w:lang w:eastAsia="en-US"/>
        </w:rPr>
        <w:t>Лицевой счет</w:t>
      </w:r>
      <w:r w:rsidRPr="005C3D8F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 – </w:t>
      </w:r>
      <w:r w:rsidR="005F61B1" w:rsidRPr="005F61B1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счет, открываемый Оператором Претенденту в порядке, предусмотренном настоящим Регламентом, и предназначенный для учета и проведения операций с денежными средствами Претендента</w:t>
      </w:r>
      <w:proofErr w:type="gramStart"/>
      <w:r w:rsidR="005F61B1" w:rsidRPr="005F61B1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.</w:t>
      </w:r>
      <w:proofErr w:type="gramEnd"/>
      <w:r w:rsidRPr="005C3D8F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5C3D8F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в</w:t>
      </w:r>
      <w:proofErr w:type="gramEnd"/>
      <w:r w:rsidRPr="005C3D8F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 соответствии с положениями настоящего Регламента.</w:t>
      </w:r>
    </w:p>
    <w:p w:rsidR="006F2F15" w:rsidRPr="005C3D8F" w:rsidRDefault="006F2F15" w:rsidP="0034498C">
      <w:pPr>
        <w:pStyle w:val="ad"/>
        <w:spacing w:after="0" w:line="240" w:lineRule="auto"/>
        <w:ind w:left="-851" w:firstLine="709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</w:p>
    <w:p w:rsidR="00697A26" w:rsidRPr="005C3D8F" w:rsidRDefault="00A66DC6" w:rsidP="00482CCF">
      <w:pPr>
        <w:numPr>
          <w:ilvl w:val="1"/>
          <w:numId w:val="47"/>
        </w:numPr>
        <w:tabs>
          <w:tab w:val="left" w:pos="567"/>
          <w:tab w:val="left" w:pos="1134"/>
        </w:tabs>
        <w:spacing w:after="0" w:line="240" w:lineRule="auto"/>
        <w:ind w:left="-851" w:firstLine="709"/>
        <w:jc w:val="both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  <w:r w:rsidRPr="005F61B1">
        <w:rPr>
          <w:rFonts w:ascii="Times New Roman" w:eastAsia="Times New Roman" w:hAnsi="Times New Roman"/>
          <w:b/>
          <w:i/>
          <w:sz w:val="24"/>
          <w:szCs w:val="24"/>
          <w:lang w:eastAsia="en-US"/>
        </w:rPr>
        <w:t>Официальный сайт Российской Федерации в информационно – телекоммуникационной сети «Интернет» (</w:t>
      </w:r>
      <w:r w:rsidR="0084756E" w:rsidRPr="005F61B1">
        <w:rPr>
          <w:rFonts w:ascii="Times New Roman" w:eastAsia="Times New Roman" w:hAnsi="Times New Roman"/>
          <w:b/>
          <w:i/>
          <w:sz w:val="24"/>
          <w:szCs w:val="24"/>
          <w:lang w:eastAsia="en-US"/>
        </w:rPr>
        <w:t>ГИС Торги, официальный сайт торгов</w:t>
      </w:r>
      <w:r w:rsidRPr="005F61B1">
        <w:rPr>
          <w:rFonts w:ascii="Times New Roman" w:eastAsia="Times New Roman" w:hAnsi="Times New Roman"/>
          <w:b/>
          <w:i/>
          <w:sz w:val="24"/>
          <w:szCs w:val="24"/>
          <w:lang w:eastAsia="en-US"/>
        </w:rPr>
        <w:t>)</w:t>
      </w:r>
      <w:r w:rsidRPr="005C3D8F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="00697A26" w:rsidRPr="005C3D8F">
        <w:rPr>
          <w:rFonts w:ascii="Times New Roman" w:eastAsia="Times New Roman" w:hAnsi="Times New Roman"/>
          <w:b/>
          <w:sz w:val="24"/>
          <w:szCs w:val="24"/>
          <w:lang w:eastAsia="en-US"/>
        </w:rPr>
        <w:t>–</w:t>
      </w:r>
      <w:r w:rsidRPr="005C3D8F">
        <w:rPr>
          <w:rFonts w:ascii="Times New Roman" w:eastAsia="Times New Roman" w:hAnsi="Times New Roman"/>
          <w:sz w:val="24"/>
          <w:szCs w:val="24"/>
          <w:lang w:eastAsia="en-US"/>
        </w:rPr>
        <w:t xml:space="preserve"> государственная информационная система в части обеспечения проведения торгов и размещения информации и документов в информационно – телекоммуникационной сети «Интернет» </w:t>
      </w:r>
      <w:hyperlink r:id="rId15" w:history="1">
        <w:r w:rsidR="00697A26" w:rsidRPr="005C3D8F">
          <w:rPr>
            <w:rStyle w:val="a3"/>
            <w:rFonts w:ascii="Times New Roman" w:eastAsia="Times New Roman" w:hAnsi="Times New Roman"/>
            <w:sz w:val="24"/>
            <w:szCs w:val="24"/>
            <w:lang w:eastAsia="en-US"/>
          </w:rPr>
          <w:t>https://www.torgi.gov.ru/</w:t>
        </w:r>
      </w:hyperlink>
      <w:r w:rsidR="00697A26" w:rsidRPr="005C3D8F">
        <w:rPr>
          <w:rFonts w:ascii="Times New Roman" w:eastAsia="Times New Roman" w:hAnsi="Times New Roman"/>
          <w:sz w:val="24"/>
          <w:szCs w:val="24"/>
          <w:lang w:eastAsia="en-US"/>
        </w:rPr>
        <w:t>.</w:t>
      </w:r>
    </w:p>
    <w:p w:rsidR="00A55751" w:rsidRPr="005C3D8F" w:rsidRDefault="00A55751" w:rsidP="0034498C">
      <w:pPr>
        <w:pStyle w:val="ad"/>
        <w:spacing w:after="0" w:line="240" w:lineRule="auto"/>
        <w:ind w:left="-851" w:firstLine="709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</w:p>
    <w:p w:rsidR="00482CCF" w:rsidRDefault="00C14EC2" w:rsidP="00482CCF">
      <w:pPr>
        <w:pStyle w:val="ad"/>
        <w:widowControl w:val="0"/>
        <w:numPr>
          <w:ilvl w:val="1"/>
          <w:numId w:val="47"/>
        </w:numPr>
        <w:suppressAutoHyphens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5F61B1">
        <w:rPr>
          <w:rFonts w:ascii="Times New Roman" w:eastAsia="Times New Roman" w:hAnsi="Times New Roman"/>
          <w:b/>
          <w:i/>
          <w:kern w:val="1"/>
          <w:sz w:val="24"/>
          <w:szCs w:val="24"/>
        </w:rPr>
        <w:t>Претендент</w:t>
      </w:r>
      <w:r w:rsidR="006F2F15" w:rsidRPr="005F61B1">
        <w:rPr>
          <w:rFonts w:ascii="Times New Roman" w:eastAsia="Times New Roman" w:hAnsi="Times New Roman"/>
          <w:b/>
          <w:i/>
          <w:kern w:val="1"/>
          <w:sz w:val="24"/>
          <w:szCs w:val="24"/>
        </w:rPr>
        <w:t>,</w:t>
      </w:r>
      <w:r w:rsidRPr="005F61B1">
        <w:rPr>
          <w:rFonts w:ascii="Times New Roman" w:eastAsia="Times New Roman" w:hAnsi="Times New Roman"/>
          <w:b/>
          <w:i/>
          <w:kern w:val="1"/>
          <w:sz w:val="24"/>
          <w:szCs w:val="24"/>
        </w:rPr>
        <w:t xml:space="preserve"> Заявитель</w:t>
      </w:r>
      <w:r w:rsidRPr="005C3D8F">
        <w:rPr>
          <w:rFonts w:ascii="Times New Roman" w:eastAsia="Times New Roman" w:hAnsi="Times New Roman"/>
          <w:kern w:val="1"/>
          <w:sz w:val="24"/>
          <w:szCs w:val="24"/>
        </w:rPr>
        <w:t xml:space="preserve"> –</w:t>
      </w:r>
      <w:r w:rsidR="00482CCF">
        <w:rPr>
          <w:rFonts w:ascii="Times New Roman" w:eastAsia="Times New Roman" w:hAnsi="Times New Roman"/>
          <w:kern w:val="1"/>
          <w:sz w:val="24"/>
          <w:szCs w:val="24"/>
        </w:rPr>
        <w:t xml:space="preserve">  </w:t>
      </w:r>
      <w:r w:rsidR="00482CCF" w:rsidRPr="00482CCF">
        <w:rPr>
          <w:rFonts w:ascii="Times New Roman" w:eastAsia="Times New Roman" w:hAnsi="Times New Roman"/>
          <w:kern w:val="1"/>
          <w:sz w:val="24"/>
          <w:szCs w:val="24"/>
        </w:rPr>
        <w:t>граждане, зарегистрированные (аккредитованные) на электронной площадке с правом подачи заявки на участие в процедурах, объявленных Организатором торгов.</w:t>
      </w:r>
    </w:p>
    <w:p w:rsidR="00482CCF" w:rsidRPr="00482CCF" w:rsidRDefault="00482CCF" w:rsidP="00482CCF">
      <w:pPr>
        <w:pStyle w:val="ad"/>
        <w:widowControl w:val="0"/>
        <w:suppressAutoHyphens w:val="0"/>
        <w:spacing w:after="0" w:line="240" w:lineRule="auto"/>
        <w:ind w:left="-142"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p w:rsidR="0048480D" w:rsidRPr="005C3D8F" w:rsidRDefault="0048480D" w:rsidP="00482CCF">
      <w:pPr>
        <w:pStyle w:val="ad"/>
        <w:widowControl w:val="0"/>
        <w:numPr>
          <w:ilvl w:val="1"/>
          <w:numId w:val="47"/>
        </w:numPr>
        <w:suppressAutoHyphens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5F61B1">
        <w:rPr>
          <w:rFonts w:ascii="Times New Roman" w:eastAsia="Times New Roman" w:hAnsi="Times New Roman"/>
          <w:b/>
          <w:i/>
          <w:kern w:val="1"/>
          <w:sz w:val="24"/>
          <w:szCs w:val="24"/>
        </w:rPr>
        <w:t>Участник аукциона (Участник)</w:t>
      </w:r>
      <w:r w:rsidRPr="005C3D8F">
        <w:rPr>
          <w:rFonts w:ascii="Times New Roman" w:eastAsia="Times New Roman" w:hAnsi="Times New Roman"/>
          <w:kern w:val="1"/>
          <w:sz w:val="24"/>
          <w:szCs w:val="24"/>
        </w:rPr>
        <w:t xml:space="preserve"> – Претендент, подавший заявку на участие в аукционе и допущенный Продавцом к участию в аукционе по итогам рассмотрения поданной заявки.</w:t>
      </w:r>
    </w:p>
    <w:p w:rsidR="00AE0BA2" w:rsidRPr="005C3D8F" w:rsidRDefault="00AE0BA2" w:rsidP="00AE0BA2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p w:rsidR="0055154A" w:rsidRPr="005C3D8F" w:rsidRDefault="0055154A" w:rsidP="0034498C">
      <w:pPr>
        <w:widowControl w:val="0"/>
        <w:suppressAutoHyphens w:val="0"/>
        <w:spacing w:after="0" w:line="240" w:lineRule="auto"/>
        <w:ind w:left="-851" w:firstLine="709"/>
        <w:jc w:val="center"/>
        <w:rPr>
          <w:rFonts w:ascii="Times New Roman" w:eastAsia="Times New Roman" w:hAnsi="Times New Roman"/>
          <w:kern w:val="1"/>
          <w:sz w:val="24"/>
          <w:szCs w:val="24"/>
        </w:rPr>
      </w:pPr>
    </w:p>
    <w:p w:rsidR="00E75144" w:rsidRPr="005C3D8F" w:rsidRDefault="009551BD" w:rsidP="00482CCF">
      <w:pPr>
        <w:pStyle w:val="ad"/>
        <w:numPr>
          <w:ilvl w:val="0"/>
          <w:numId w:val="47"/>
        </w:numPr>
        <w:tabs>
          <w:tab w:val="left" w:pos="1276"/>
          <w:tab w:val="left" w:pos="1985"/>
          <w:tab w:val="left" w:pos="2127"/>
          <w:tab w:val="left" w:pos="2268"/>
          <w:tab w:val="left" w:pos="241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>СВЕДЕНИ</w:t>
      </w:r>
      <w:r w:rsidR="005B5CF8" w:rsidRPr="005C3D8F">
        <w:rPr>
          <w:rFonts w:ascii="Times New Roman" w:hAnsi="Times New Roman"/>
          <w:sz w:val="24"/>
          <w:szCs w:val="24"/>
        </w:rPr>
        <w:t>Я О ЗЕМЕЛЬН</w:t>
      </w:r>
      <w:r w:rsidR="00482CCF">
        <w:rPr>
          <w:rFonts w:ascii="Times New Roman" w:hAnsi="Times New Roman"/>
          <w:sz w:val="24"/>
          <w:szCs w:val="24"/>
        </w:rPr>
        <w:t>ЫХ</w:t>
      </w:r>
      <w:r w:rsidR="005B5CF8" w:rsidRPr="005C3D8F">
        <w:rPr>
          <w:rFonts w:ascii="Times New Roman" w:hAnsi="Times New Roman"/>
          <w:sz w:val="24"/>
          <w:szCs w:val="24"/>
        </w:rPr>
        <w:t xml:space="preserve"> УЧАСТК</w:t>
      </w:r>
      <w:r w:rsidR="00482CCF">
        <w:rPr>
          <w:rFonts w:ascii="Times New Roman" w:hAnsi="Times New Roman"/>
          <w:sz w:val="24"/>
          <w:szCs w:val="24"/>
        </w:rPr>
        <w:t>АХ</w:t>
      </w:r>
    </w:p>
    <w:p w:rsidR="00450D10" w:rsidRPr="005C3D8F" w:rsidRDefault="00450D10" w:rsidP="00482CCF">
      <w:pPr>
        <w:tabs>
          <w:tab w:val="left" w:pos="3261"/>
        </w:tabs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</w:p>
    <w:p w:rsidR="00482CCF" w:rsidRPr="00510A1D" w:rsidRDefault="00482CCF" w:rsidP="00482CCF">
      <w:pPr>
        <w:tabs>
          <w:tab w:val="left" w:pos="3261"/>
        </w:tabs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Разреше</w:t>
      </w:r>
      <w:r w:rsidRPr="00510A1D">
        <w:rPr>
          <w:rFonts w:ascii="Times New Roman" w:hAnsi="Times New Roman"/>
          <w:sz w:val="24"/>
          <w:szCs w:val="24"/>
        </w:rPr>
        <w:t>нное использование земельн</w:t>
      </w:r>
      <w:r>
        <w:rPr>
          <w:rFonts w:ascii="Times New Roman" w:hAnsi="Times New Roman"/>
          <w:sz w:val="24"/>
          <w:szCs w:val="24"/>
        </w:rPr>
        <w:t>ых</w:t>
      </w:r>
      <w:r w:rsidRPr="00510A1D">
        <w:rPr>
          <w:rFonts w:ascii="Times New Roman" w:hAnsi="Times New Roman"/>
          <w:sz w:val="24"/>
          <w:szCs w:val="24"/>
        </w:rPr>
        <w:t xml:space="preserve"> участк</w:t>
      </w:r>
      <w:r>
        <w:rPr>
          <w:rFonts w:ascii="Times New Roman" w:hAnsi="Times New Roman"/>
          <w:sz w:val="24"/>
          <w:szCs w:val="24"/>
        </w:rPr>
        <w:t>ов и предельные параметры разреше</w:t>
      </w:r>
      <w:r w:rsidRPr="00510A1D">
        <w:rPr>
          <w:rFonts w:ascii="Times New Roman" w:hAnsi="Times New Roman"/>
          <w:sz w:val="24"/>
          <w:szCs w:val="24"/>
        </w:rPr>
        <w:t>нного строительства.</w:t>
      </w:r>
    </w:p>
    <w:p w:rsidR="00482CCF" w:rsidRPr="00510A1D" w:rsidRDefault="00482CCF" w:rsidP="00482CCF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</w:p>
    <w:p w:rsidR="00482CCF" w:rsidRPr="004453A2" w:rsidRDefault="00482CCF" w:rsidP="00482CCF">
      <w:pPr>
        <w:tabs>
          <w:tab w:val="left" w:pos="3686"/>
        </w:tabs>
        <w:spacing w:after="0" w:line="240" w:lineRule="auto"/>
        <w:ind w:left="-851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t>П</w:t>
      </w:r>
      <w:r w:rsidRPr="004453A2"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t>о лоту № 1.</w:t>
      </w:r>
    </w:p>
    <w:p w:rsidR="00482CCF" w:rsidRDefault="00482CCF" w:rsidP="00482CCF">
      <w:pPr>
        <w:tabs>
          <w:tab w:val="left" w:pos="3686"/>
        </w:tabs>
        <w:spacing w:after="0" w:line="240" w:lineRule="auto"/>
        <w:ind w:left="-851" w:firstLine="709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482CCF" w:rsidRDefault="00482CCF" w:rsidP="00482CCF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65173AB9" wp14:editId="4734A87E">
            <wp:extent cx="4574384" cy="2722179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4280" cy="273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CCF" w:rsidRDefault="00482CCF" w:rsidP="00351F74">
      <w:pPr>
        <w:tabs>
          <w:tab w:val="left" w:pos="3686"/>
        </w:tabs>
        <w:spacing w:after="0" w:line="240" w:lineRule="auto"/>
        <w:ind w:hanging="14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82CCF" w:rsidRPr="005D29F5" w:rsidRDefault="00482CCF" w:rsidP="00351F74">
      <w:pPr>
        <w:tabs>
          <w:tab w:val="left" w:pos="3686"/>
        </w:tabs>
        <w:spacing w:after="0" w:line="240" w:lineRule="auto"/>
        <w:ind w:left="-85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62A7B">
        <w:rPr>
          <w:rFonts w:ascii="Times New Roman" w:hAnsi="Times New Roman"/>
          <w:color w:val="000000"/>
          <w:sz w:val="24"/>
          <w:szCs w:val="24"/>
        </w:rPr>
        <w:t xml:space="preserve">В соответствии с Правилами земельный участок с кадастровым номером </w:t>
      </w:r>
      <w:r w:rsidRPr="00492DD5">
        <w:rPr>
          <w:rFonts w:ascii="Times New Roman" w:hAnsi="Times New Roman"/>
          <w:sz w:val="24"/>
          <w:szCs w:val="24"/>
        </w:rPr>
        <w:t>46:08:210203:692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29F5">
        <w:rPr>
          <w:rFonts w:ascii="Times New Roman" w:hAnsi="Times New Roman"/>
          <w:color w:val="000000"/>
          <w:sz w:val="24"/>
          <w:szCs w:val="24"/>
        </w:rPr>
        <w:t xml:space="preserve">расположен в зоне </w:t>
      </w:r>
      <w:r w:rsidRPr="00C871F3">
        <w:rPr>
          <w:rFonts w:ascii="Times New Roman" w:hAnsi="Times New Roman"/>
          <w:color w:val="000000"/>
          <w:sz w:val="24"/>
          <w:szCs w:val="24"/>
        </w:rPr>
        <w:t>сельскохозяйственного использования</w:t>
      </w:r>
      <w:r w:rsidRPr="00C871F3">
        <w:rPr>
          <w:rFonts w:ascii="Times New Roman" w:hAnsi="Times New Roman"/>
          <w:sz w:val="24"/>
          <w:szCs w:val="24"/>
        </w:rPr>
        <w:t xml:space="preserve"> (</w:t>
      </w:r>
      <w:r w:rsidRPr="00C871F3">
        <w:rPr>
          <w:rFonts w:ascii="Times New Roman" w:hAnsi="Times New Roman"/>
          <w:color w:val="000000"/>
          <w:sz w:val="24"/>
          <w:szCs w:val="24"/>
        </w:rPr>
        <w:t>Кодовое обозначение зоны – СХ</w:t>
      </w:r>
      <w:proofErr w:type="gramStart"/>
      <w:r w:rsidRPr="00C871F3"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  <w:r w:rsidRPr="00C871F3">
        <w:rPr>
          <w:rFonts w:ascii="Times New Roman" w:hAnsi="Times New Roman"/>
          <w:color w:val="000000"/>
          <w:sz w:val="24"/>
          <w:szCs w:val="24"/>
        </w:rPr>
        <w:t xml:space="preserve">). Использование земельного участка </w:t>
      </w:r>
      <w:r w:rsidRPr="00C871F3">
        <w:rPr>
          <w:rFonts w:ascii="Times New Roman" w:hAnsi="Times New Roman"/>
          <w:color w:val="000000"/>
          <w:sz w:val="24"/>
          <w:szCs w:val="24"/>
          <w:lang w:eastAsia="ru-RU"/>
        </w:rPr>
        <w:t>для ведения личного подсобного хозяйства</w:t>
      </w:r>
      <w:r w:rsidRPr="00C871F3">
        <w:rPr>
          <w:rFonts w:ascii="Times New Roman" w:hAnsi="Times New Roman"/>
          <w:color w:val="000000"/>
          <w:sz w:val="24"/>
          <w:szCs w:val="24"/>
        </w:rPr>
        <w:t xml:space="preserve"> на полевых участках соответствует основному виду разрешенного использования «Ведение личного подсобного хозяйства на полевых участках», предусмотренному Градостроительным регламентом для территориальной зоны СХ</w:t>
      </w:r>
      <w:proofErr w:type="gramStart"/>
      <w:r w:rsidRPr="00C871F3"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  <w:r w:rsidRPr="00C871F3">
        <w:rPr>
          <w:rFonts w:ascii="Times New Roman" w:hAnsi="Times New Roman"/>
          <w:color w:val="000000"/>
          <w:sz w:val="24"/>
          <w:szCs w:val="24"/>
        </w:rPr>
        <w:t>.</w:t>
      </w:r>
    </w:p>
    <w:p w:rsidR="00482CCF" w:rsidRPr="005D29F5" w:rsidRDefault="00482CCF" w:rsidP="00351F74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</w:p>
    <w:p w:rsidR="00482CCF" w:rsidRDefault="00482CCF" w:rsidP="00351F74">
      <w:pPr>
        <w:pStyle w:val="ad"/>
        <w:widowControl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D33DEB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Градостроительные регламенты не </w:t>
      </w:r>
      <w:r w:rsidRPr="001D2BDA">
        <w:rPr>
          <w:rFonts w:ascii="Times New Roman" w:hAnsi="Times New Roman"/>
          <w:sz w:val="24"/>
          <w:szCs w:val="24"/>
        </w:rPr>
        <w:t xml:space="preserve">устанавливаются для сельскохозяйственных угодий в составе земель сельскохозяйственного </w:t>
      </w:r>
      <w:r>
        <w:rPr>
          <w:rFonts w:ascii="Times New Roman" w:hAnsi="Times New Roman"/>
          <w:sz w:val="24"/>
          <w:szCs w:val="24"/>
        </w:rPr>
        <w:t>использования.</w:t>
      </w:r>
    </w:p>
    <w:p w:rsidR="00482CCF" w:rsidRPr="001B197C" w:rsidRDefault="00482CCF" w:rsidP="00351F74">
      <w:pPr>
        <w:tabs>
          <w:tab w:val="left" w:pos="3686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482CCF" w:rsidRPr="001B197C" w:rsidRDefault="00482CCF" w:rsidP="00351F74">
      <w:pPr>
        <w:tabs>
          <w:tab w:val="left" w:pos="3686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482CCF" w:rsidRPr="004453A2" w:rsidRDefault="00482CCF" w:rsidP="00351F74">
      <w:pPr>
        <w:tabs>
          <w:tab w:val="left" w:pos="3686"/>
        </w:tabs>
        <w:spacing w:after="0" w:line="240" w:lineRule="auto"/>
        <w:ind w:left="-851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t>П</w:t>
      </w:r>
      <w:r w:rsidRPr="004453A2"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t xml:space="preserve">о </w:t>
      </w:r>
      <w:r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t>лоту № 2</w:t>
      </w:r>
      <w:r w:rsidRPr="004453A2"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t>.</w:t>
      </w:r>
    </w:p>
    <w:p w:rsidR="00482CCF" w:rsidRDefault="00482CCF" w:rsidP="00351F74">
      <w:pPr>
        <w:tabs>
          <w:tab w:val="left" w:pos="3686"/>
        </w:tabs>
        <w:spacing w:after="0" w:line="240" w:lineRule="auto"/>
        <w:ind w:left="-851" w:firstLine="709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482CCF" w:rsidRDefault="00482CCF" w:rsidP="00482CCF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A30C915" wp14:editId="4C9F0644">
            <wp:extent cx="4438650" cy="280260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802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CCF" w:rsidRDefault="00482CCF" w:rsidP="00351F74">
      <w:pPr>
        <w:tabs>
          <w:tab w:val="left" w:pos="3686"/>
        </w:tabs>
        <w:spacing w:after="0" w:line="240" w:lineRule="auto"/>
        <w:ind w:left="-851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82CCF" w:rsidRPr="005D29F5" w:rsidRDefault="00482CCF" w:rsidP="00351F74">
      <w:pPr>
        <w:tabs>
          <w:tab w:val="left" w:pos="3686"/>
        </w:tabs>
        <w:spacing w:after="0" w:line="240" w:lineRule="auto"/>
        <w:ind w:left="-85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79DF">
        <w:rPr>
          <w:rFonts w:ascii="Times New Roman" w:hAnsi="Times New Roman"/>
          <w:color w:val="000000"/>
          <w:sz w:val="24"/>
          <w:szCs w:val="24"/>
        </w:rPr>
        <w:t xml:space="preserve">В соответствии с Правилами земельный участок с кадастровым номером </w:t>
      </w:r>
      <w:r w:rsidRPr="00492DD5">
        <w:rPr>
          <w:rFonts w:ascii="Times New Roman" w:hAnsi="Times New Roman"/>
          <w:sz w:val="24"/>
          <w:szCs w:val="24"/>
        </w:rPr>
        <w:t>46:08:210203:693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29F5">
        <w:rPr>
          <w:rFonts w:ascii="Times New Roman" w:hAnsi="Times New Roman"/>
          <w:color w:val="000000"/>
          <w:sz w:val="24"/>
          <w:szCs w:val="24"/>
        </w:rPr>
        <w:t xml:space="preserve">расположен в зоне </w:t>
      </w:r>
      <w:r w:rsidRPr="00C871F3">
        <w:rPr>
          <w:rFonts w:ascii="Times New Roman" w:hAnsi="Times New Roman"/>
          <w:color w:val="000000"/>
          <w:sz w:val="24"/>
          <w:szCs w:val="24"/>
        </w:rPr>
        <w:t>сельскохозяйственного использования</w:t>
      </w:r>
      <w:r w:rsidRPr="00C871F3">
        <w:rPr>
          <w:rFonts w:ascii="Times New Roman" w:hAnsi="Times New Roman"/>
          <w:sz w:val="24"/>
          <w:szCs w:val="24"/>
        </w:rPr>
        <w:t xml:space="preserve"> (</w:t>
      </w:r>
      <w:r w:rsidRPr="00C871F3">
        <w:rPr>
          <w:rFonts w:ascii="Times New Roman" w:hAnsi="Times New Roman"/>
          <w:color w:val="000000"/>
          <w:sz w:val="24"/>
          <w:szCs w:val="24"/>
        </w:rPr>
        <w:t>Кодовое обозначение зоны – СХ</w:t>
      </w:r>
      <w:proofErr w:type="gramStart"/>
      <w:r w:rsidRPr="00C871F3"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  <w:r w:rsidRPr="00C871F3">
        <w:rPr>
          <w:rFonts w:ascii="Times New Roman" w:hAnsi="Times New Roman"/>
          <w:color w:val="000000"/>
          <w:sz w:val="24"/>
          <w:szCs w:val="24"/>
        </w:rPr>
        <w:t xml:space="preserve">). Использование земельного участка </w:t>
      </w:r>
      <w:r w:rsidRPr="00C871F3">
        <w:rPr>
          <w:rFonts w:ascii="Times New Roman" w:hAnsi="Times New Roman"/>
          <w:color w:val="000000"/>
          <w:sz w:val="24"/>
          <w:szCs w:val="24"/>
          <w:lang w:eastAsia="ru-RU"/>
        </w:rPr>
        <w:t>для ведения личного подсобного хозяйства</w:t>
      </w:r>
      <w:r w:rsidRPr="00C871F3">
        <w:rPr>
          <w:rFonts w:ascii="Times New Roman" w:hAnsi="Times New Roman"/>
          <w:color w:val="000000"/>
          <w:sz w:val="24"/>
          <w:szCs w:val="24"/>
        </w:rPr>
        <w:t xml:space="preserve"> на полевых участках соответствует основному виду разрешенного использования «Ведение личного подсобного хозяйства на полевых участках», предусмотренному Градостроительным регламентом для территориальной зоны СХ</w:t>
      </w:r>
      <w:proofErr w:type="gramStart"/>
      <w:r w:rsidRPr="00C871F3"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  <w:r w:rsidRPr="00C871F3">
        <w:rPr>
          <w:rFonts w:ascii="Times New Roman" w:hAnsi="Times New Roman"/>
          <w:color w:val="000000"/>
          <w:sz w:val="24"/>
          <w:szCs w:val="24"/>
        </w:rPr>
        <w:t>.</w:t>
      </w:r>
    </w:p>
    <w:p w:rsidR="00482CCF" w:rsidRDefault="00482CCF" w:rsidP="00351F74">
      <w:pPr>
        <w:pStyle w:val="ad"/>
        <w:widowControl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482CCF" w:rsidRDefault="00482CCF" w:rsidP="00351F74">
      <w:pPr>
        <w:pStyle w:val="ad"/>
        <w:widowControl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D33DEB">
        <w:rPr>
          <w:rFonts w:ascii="Times New Roman" w:eastAsia="SimSun" w:hAnsi="Times New Roman"/>
          <w:color w:val="000000"/>
          <w:sz w:val="24"/>
          <w:szCs w:val="24"/>
          <w:lang w:eastAsia="zh-CN"/>
        </w:rPr>
        <w:lastRenderedPageBreak/>
        <w:t xml:space="preserve">Градостроительные регламенты не </w:t>
      </w:r>
      <w:r w:rsidRPr="001D2BDA">
        <w:rPr>
          <w:rFonts w:ascii="Times New Roman" w:hAnsi="Times New Roman"/>
          <w:sz w:val="24"/>
          <w:szCs w:val="24"/>
        </w:rPr>
        <w:t xml:space="preserve">устанавливаются для сельскохозяйственных угодий в составе земель сельскохозяйственного </w:t>
      </w:r>
      <w:r>
        <w:rPr>
          <w:rFonts w:ascii="Times New Roman" w:hAnsi="Times New Roman"/>
          <w:sz w:val="24"/>
          <w:szCs w:val="24"/>
        </w:rPr>
        <w:t>использования.</w:t>
      </w:r>
    </w:p>
    <w:p w:rsidR="001B35EC" w:rsidRPr="009D10A6" w:rsidRDefault="001B35EC" w:rsidP="00351F74">
      <w:pPr>
        <w:tabs>
          <w:tab w:val="left" w:pos="3686"/>
        </w:tabs>
        <w:spacing w:after="0" w:line="240" w:lineRule="auto"/>
        <w:ind w:left="-851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82CCF" w:rsidRDefault="00D55DEC" w:rsidP="00482CCF">
      <w:pPr>
        <w:pStyle w:val="ad"/>
        <w:numPr>
          <w:ilvl w:val="1"/>
          <w:numId w:val="47"/>
        </w:numPr>
        <w:spacing w:after="0" w:line="240" w:lineRule="auto"/>
        <w:ind w:left="-851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393AA8">
        <w:rPr>
          <w:rFonts w:ascii="Times New Roman" w:hAnsi="Times New Roman"/>
          <w:b/>
          <w:i/>
          <w:sz w:val="24"/>
          <w:szCs w:val="24"/>
        </w:rPr>
        <w:t>Условия использования земельн</w:t>
      </w:r>
      <w:r w:rsidR="00482CCF">
        <w:rPr>
          <w:rFonts w:ascii="Times New Roman" w:hAnsi="Times New Roman"/>
          <w:b/>
          <w:i/>
          <w:sz w:val="24"/>
          <w:szCs w:val="24"/>
        </w:rPr>
        <w:t xml:space="preserve">ых </w:t>
      </w:r>
      <w:r w:rsidRPr="00393AA8">
        <w:rPr>
          <w:rFonts w:ascii="Times New Roman" w:hAnsi="Times New Roman"/>
          <w:b/>
          <w:i/>
          <w:sz w:val="24"/>
          <w:szCs w:val="24"/>
        </w:rPr>
        <w:t>участк</w:t>
      </w:r>
      <w:r w:rsidR="00482CCF">
        <w:rPr>
          <w:rFonts w:ascii="Times New Roman" w:hAnsi="Times New Roman"/>
          <w:b/>
          <w:i/>
          <w:sz w:val="24"/>
          <w:szCs w:val="24"/>
        </w:rPr>
        <w:t>ов</w:t>
      </w:r>
      <w:r w:rsidRPr="00393AA8">
        <w:rPr>
          <w:rFonts w:ascii="Times New Roman" w:hAnsi="Times New Roman"/>
          <w:b/>
          <w:i/>
          <w:sz w:val="24"/>
          <w:szCs w:val="24"/>
        </w:rPr>
        <w:t>.</w:t>
      </w:r>
    </w:p>
    <w:p w:rsidR="00482CCF" w:rsidRPr="00482CCF" w:rsidRDefault="00482CCF" w:rsidP="00482CCF">
      <w:pPr>
        <w:pStyle w:val="ad"/>
        <w:spacing w:after="0" w:line="240" w:lineRule="auto"/>
        <w:ind w:left="-851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482CCF">
        <w:rPr>
          <w:rFonts w:ascii="Times New Roman" w:hAnsi="Times New Roman"/>
          <w:sz w:val="24"/>
          <w:szCs w:val="24"/>
        </w:rPr>
        <w:t>Использование земельных участков необходимо осуществлять с учетом соблюдения требований санитарных, градостроительных, пожарных и других действующих норм, и правил.</w:t>
      </w:r>
    </w:p>
    <w:p w:rsidR="00482CCF" w:rsidRPr="00F11712" w:rsidRDefault="00482CCF" w:rsidP="00482CCF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F11712">
        <w:rPr>
          <w:rFonts w:ascii="Times New Roman" w:hAnsi="Times New Roman"/>
          <w:sz w:val="24"/>
          <w:szCs w:val="24"/>
        </w:rPr>
        <w:t>Работы по освоению земельн</w:t>
      </w:r>
      <w:r>
        <w:rPr>
          <w:rFonts w:ascii="Times New Roman" w:hAnsi="Times New Roman"/>
          <w:sz w:val="24"/>
          <w:szCs w:val="24"/>
        </w:rPr>
        <w:t>ых</w:t>
      </w:r>
      <w:r w:rsidRPr="00F11712">
        <w:rPr>
          <w:rFonts w:ascii="Times New Roman" w:hAnsi="Times New Roman"/>
          <w:sz w:val="24"/>
          <w:szCs w:val="24"/>
        </w:rPr>
        <w:t xml:space="preserve"> участк</w:t>
      </w:r>
      <w:r>
        <w:rPr>
          <w:rFonts w:ascii="Times New Roman" w:hAnsi="Times New Roman"/>
          <w:sz w:val="24"/>
          <w:szCs w:val="24"/>
        </w:rPr>
        <w:t>ов</w:t>
      </w:r>
      <w:r w:rsidRPr="00F11712">
        <w:rPr>
          <w:rFonts w:ascii="Times New Roman" w:hAnsi="Times New Roman"/>
          <w:sz w:val="24"/>
          <w:szCs w:val="24"/>
        </w:rPr>
        <w:t xml:space="preserve"> необходимо осуществлять с учетом обеспечения проходами, проездами для земельных участков, находящихся в непосредственной близости.</w:t>
      </w:r>
    </w:p>
    <w:p w:rsidR="00482CCF" w:rsidRDefault="00482CCF" w:rsidP="00482CCF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F11712">
        <w:rPr>
          <w:rFonts w:ascii="Times New Roman" w:hAnsi="Times New Roman"/>
          <w:sz w:val="24"/>
          <w:szCs w:val="24"/>
        </w:rPr>
        <w:t>В силу части 17 статьи 39.8. Земельного кодекса РФ внесение изменений в заключенный по результатам аукциона или в случае признания аукциона несостоявшимся с лицами, указанными в пункте 13, 14 или 20 статьи 39.12 Земельного кодекса РФ, договор аренды земельного участка, находящегося в государственной или муниципальной собственности, в части изменения видов разрешённого использования такого земельного участка, не допускается.</w:t>
      </w:r>
    </w:p>
    <w:p w:rsidR="00B15B6F" w:rsidRPr="005C3D8F" w:rsidRDefault="00B15B6F" w:rsidP="001B35EC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</w:p>
    <w:p w:rsidR="00351F74" w:rsidRDefault="00351F74" w:rsidP="00351F74">
      <w:pPr>
        <w:tabs>
          <w:tab w:val="left" w:pos="3261"/>
        </w:tabs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2.3</w:t>
      </w:r>
      <w:r w:rsidR="005764FB" w:rsidRPr="005C3D8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200D1C">
        <w:rPr>
          <w:rFonts w:ascii="Times New Roman" w:hAnsi="Times New Roman"/>
          <w:i/>
          <w:sz w:val="24"/>
          <w:szCs w:val="24"/>
        </w:rPr>
        <w:t>Начальный (минимальный) размер ежегодной арендной платы</w:t>
      </w:r>
      <w:r w:rsidRPr="00200D1C">
        <w:rPr>
          <w:rFonts w:ascii="Times New Roman" w:hAnsi="Times New Roman"/>
          <w:sz w:val="24"/>
          <w:szCs w:val="24"/>
        </w:rPr>
        <w:t xml:space="preserve"> за земельные </w:t>
      </w:r>
      <w:r w:rsidRPr="00216309">
        <w:rPr>
          <w:rFonts w:ascii="Times New Roman" w:hAnsi="Times New Roman"/>
          <w:sz w:val="24"/>
          <w:szCs w:val="24"/>
        </w:rPr>
        <w:t>участки установлен на основании пункта 14 ст. 39.11 Земельного кодекса Российской Федерации в размере полутора процентов их кадаст</w:t>
      </w:r>
      <w:r>
        <w:rPr>
          <w:rFonts w:ascii="Times New Roman" w:hAnsi="Times New Roman"/>
          <w:sz w:val="24"/>
          <w:szCs w:val="24"/>
        </w:rPr>
        <w:t>ровой стоимости, что составляет:</w:t>
      </w:r>
    </w:p>
    <w:p w:rsidR="00351F74" w:rsidRPr="00351F74" w:rsidRDefault="00351F74" w:rsidP="00351F74">
      <w:pPr>
        <w:tabs>
          <w:tab w:val="left" w:pos="3261"/>
        </w:tabs>
        <w:spacing w:after="0" w:line="240" w:lineRule="auto"/>
        <w:ind w:left="-851" w:firstLine="709"/>
        <w:jc w:val="both"/>
        <w:rPr>
          <w:rFonts w:ascii="Times New Roman" w:hAnsi="Times New Roman"/>
          <w:i/>
          <w:sz w:val="24"/>
          <w:szCs w:val="24"/>
        </w:rPr>
      </w:pPr>
      <w:r w:rsidRPr="00216309">
        <w:rPr>
          <w:rFonts w:ascii="Times New Roman" w:hAnsi="Times New Roman"/>
          <w:b/>
          <w:sz w:val="24"/>
          <w:szCs w:val="24"/>
        </w:rPr>
        <w:t>по лотам № 1, № 2:</w:t>
      </w:r>
      <w:r w:rsidRPr="00216309">
        <w:rPr>
          <w:rFonts w:ascii="Times New Roman" w:hAnsi="Times New Roman"/>
          <w:sz w:val="24"/>
          <w:szCs w:val="24"/>
        </w:rPr>
        <w:t xml:space="preserve"> 1 633 (Одна тысяча шестьсот тридцать три) руб. 46 коп</w:t>
      </w:r>
      <w:proofErr w:type="gramStart"/>
      <w:r w:rsidRPr="00216309">
        <w:rPr>
          <w:rFonts w:ascii="Times New Roman" w:hAnsi="Times New Roman"/>
          <w:sz w:val="24"/>
          <w:szCs w:val="24"/>
        </w:rPr>
        <w:t>.</w:t>
      </w:r>
      <w:proofErr w:type="gramEnd"/>
      <w:r w:rsidRPr="00216309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216309">
        <w:rPr>
          <w:rFonts w:ascii="Times New Roman" w:hAnsi="Times New Roman"/>
          <w:sz w:val="24"/>
          <w:szCs w:val="24"/>
        </w:rPr>
        <w:t>б</w:t>
      </w:r>
      <w:proofErr w:type="gramEnd"/>
      <w:r w:rsidRPr="00216309">
        <w:rPr>
          <w:rFonts w:ascii="Times New Roman" w:hAnsi="Times New Roman"/>
          <w:sz w:val="24"/>
          <w:szCs w:val="24"/>
        </w:rPr>
        <w:t>ез НДС).</w:t>
      </w:r>
    </w:p>
    <w:p w:rsidR="00D55DEC" w:rsidRPr="005C3D8F" w:rsidRDefault="00D55DEC" w:rsidP="001B35EC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>По результатам аукциона на право заключения договор</w:t>
      </w:r>
      <w:r w:rsidR="00351F74">
        <w:rPr>
          <w:rFonts w:ascii="Times New Roman" w:hAnsi="Times New Roman"/>
          <w:sz w:val="24"/>
          <w:szCs w:val="24"/>
        </w:rPr>
        <w:t>ов</w:t>
      </w:r>
      <w:r w:rsidRPr="005C3D8F">
        <w:rPr>
          <w:rFonts w:ascii="Times New Roman" w:hAnsi="Times New Roman"/>
          <w:sz w:val="24"/>
          <w:szCs w:val="24"/>
        </w:rPr>
        <w:t xml:space="preserve"> аренды земельн</w:t>
      </w:r>
      <w:r w:rsidR="00351F74">
        <w:rPr>
          <w:rFonts w:ascii="Times New Roman" w:hAnsi="Times New Roman"/>
          <w:sz w:val="24"/>
          <w:szCs w:val="24"/>
        </w:rPr>
        <w:t>ых</w:t>
      </w:r>
      <w:r w:rsidRPr="005C3D8F">
        <w:rPr>
          <w:rFonts w:ascii="Times New Roman" w:hAnsi="Times New Roman"/>
          <w:sz w:val="24"/>
          <w:szCs w:val="24"/>
        </w:rPr>
        <w:t xml:space="preserve"> участк</w:t>
      </w:r>
      <w:r w:rsidR="00351F74">
        <w:rPr>
          <w:rFonts w:ascii="Times New Roman" w:hAnsi="Times New Roman"/>
          <w:sz w:val="24"/>
          <w:szCs w:val="24"/>
        </w:rPr>
        <w:t>ов</w:t>
      </w:r>
      <w:r w:rsidR="004370BF" w:rsidRPr="005C3D8F">
        <w:rPr>
          <w:rFonts w:ascii="Times New Roman" w:hAnsi="Times New Roman"/>
          <w:sz w:val="24"/>
          <w:szCs w:val="24"/>
        </w:rPr>
        <w:t xml:space="preserve"> </w:t>
      </w:r>
      <w:r w:rsidRPr="005C3D8F">
        <w:rPr>
          <w:rFonts w:ascii="Times New Roman" w:hAnsi="Times New Roman"/>
          <w:sz w:val="24"/>
          <w:szCs w:val="24"/>
        </w:rPr>
        <w:t>определяется ежегодный размер арендной платы.</w:t>
      </w:r>
    </w:p>
    <w:p w:rsidR="00AD0E81" w:rsidRPr="005C3D8F" w:rsidRDefault="00AD0E81" w:rsidP="001B35EC">
      <w:pPr>
        <w:tabs>
          <w:tab w:val="left" w:pos="851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E0BA2" w:rsidRPr="001B35EC" w:rsidRDefault="00351F74" w:rsidP="001B35EC">
      <w:pPr>
        <w:tabs>
          <w:tab w:val="left" w:pos="851"/>
        </w:tabs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2.4</w:t>
      </w:r>
      <w:r w:rsidR="00D55DEC" w:rsidRPr="005C3D8F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D55DEC" w:rsidRPr="005C3D8F">
        <w:rPr>
          <w:rFonts w:ascii="Times New Roman" w:hAnsi="Times New Roman"/>
          <w:i/>
          <w:sz w:val="24"/>
          <w:szCs w:val="24"/>
        </w:rPr>
        <w:t>Срок аренды земельн</w:t>
      </w:r>
      <w:r>
        <w:rPr>
          <w:rFonts w:ascii="Times New Roman" w:hAnsi="Times New Roman"/>
          <w:i/>
          <w:sz w:val="24"/>
          <w:szCs w:val="24"/>
        </w:rPr>
        <w:t xml:space="preserve">ых </w:t>
      </w:r>
      <w:r w:rsidR="00D55DEC" w:rsidRPr="005C3D8F">
        <w:rPr>
          <w:rFonts w:ascii="Times New Roman" w:hAnsi="Times New Roman"/>
          <w:i/>
          <w:sz w:val="24"/>
          <w:szCs w:val="24"/>
        </w:rPr>
        <w:t>участк</w:t>
      </w:r>
      <w:r>
        <w:rPr>
          <w:rFonts w:ascii="Times New Roman" w:hAnsi="Times New Roman"/>
          <w:i/>
          <w:sz w:val="24"/>
          <w:szCs w:val="24"/>
        </w:rPr>
        <w:t>ов</w:t>
      </w:r>
      <w:r w:rsidR="00D55DEC" w:rsidRPr="005C3D8F">
        <w:rPr>
          <w:rFonts w:ascii="Times New Roman" w:hAnsi="Times New Roman"/>
          <w:i/>
          <w:sz w:val="24"/>
          <w:szCs w:val="24"/>
        </w:rPr>
        <w:t>:</w:t>
      </w:r>
      <w:r w:rsidR="001B35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="001B35EC">
        <w:rPr>
          <w:rFonts w:ascii="Times New Roman" w:eastAsia="Times New Roman" w:hAnsi="Times New Roman"/>
          <w:sz w:val="24"/>
          <w:szCs w:val="24"/>
        </w:rPr>
        <w:t>0 (Д</w:t>
      </w:r>
      <w:r>
        <w:rPr>
          <w:rFonts w:ascii="Times New Roman" w:eastAsia="Times New Roman" w:hAnsi="Times New Roman"/>
          <w:sz w:val="24"/>
          <w:szCs w:val="24"/>
        </w:rPr>
        <w:t>вадцать</w:t>
      </w:r>
      <w:r w:rsidR="00AE0BA2" w:rsidRPr="005C3D8F">
        <w:rPr>
          <w:rFonts w:ascii="Times New Roman" w:eastAsia="Times New Roman" w:hAnsi="Times New Roman"/>
          <w:sz w:val="24"/>
          <w:szCs w:val="24"/>
        </w:rPr>
        <w:t>) лет со дня заключения дог</w:t>
      </w:r>
      <w:r>
        <w:rPr>
          <w:rFonts w:ascii="Times New Roman" w:eastAsia="Times New Roman" w:hAnsi="Times New Roman"/>
          <w:sz w:val="24"/>
          <w:szCs w:val="24"/>
        </w:rPr>
        <w:t>оворов</w:t>
      </w:r>
      <w:r w:rsidR="001B35EC">
        <w:rPr>
          <w:rFonts w:ascii="Times New Roman" w:eastAsia="Times New Roman" w:hAnsi="Times New Roman"/>
          <w:sz w:val="24"/>
          <w:szCs w:val="24"/>
        </w:rPr>
        <w:t xml:space="preserve"> аренды земельн</w:t>
      </w:r>
      <w:r>
        <w:rPr>
          <w:rFonts w:ascii="Times New Roman" w:eastAsia="Times New Roman" w:hAnsi="Times New Roman"/>
          <w:sz w:val="24"/>
          <w:szCs w:val="24"/>
        </w:rPr>
        <w:t>ых участков</w:t>
      </w:r>
      <w:r w:rsidR="001B35EC">
        <w:rPr>
          <w:rFonts w:ascii="Times New Roman" w:eastAsia="Times New Roman" w:hAnsi="Times New Roman"/>
          <w:sz w:val="24"/>
          <w:szCs w:val="24"/>
        </w:rPr>
        <w:t>.</w:t>
      </w:r>
    </w:p>
    <w:p w:rsidR="001B35EC" w:rsidRPr="001B35EC" w:rsidRDefault="001B35EC" w:rsidP="00351F74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351F74" w:rsidRPr="003C156F" w:rsidRDefault="00351F74" w:rsidP="00351F74">
      <w:pPr>
        <w:pStyle w:val="ad"/>
        <w:tabs>
          <w:tab w:val="left" w:pos="851"/>
        </w:tabs>
        <w:spacing w:after="0" w:line="240" w:lineRule="auto"/>
        <w:ind w:left="-851" w:firstLine="709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</w:t>
      </w:r>
      <w:r w:rsidR="001214A0" w:rsidRPr="00B15B6F">
        <w:rPr>
          <w:rFonts w:ascii="Times New Roman" w:hAnsi="Times New Roman"/>
          <w:sz w:val="24"/>
          <w:szCs w:val="24"/>
        </w:rPr>
        <w:t xml:space="preserve">. </w:t>
      </w:r>
      <w:r w:rsidRPr="008F7302">
        <w:rPr>
          <w:rFonts w:ascii="Times New Roman" w:hAnsi="Times New Roman"/>
          <w:sz w:val="24"/>
          <w:szCs w:val="24"/>
        </w:rPr>
        <w:t>Осмотр земельн</w:t>
      </w:r>
      <w:r>
        <w:rPr>
          <w:rFonts w:ascii="Times New Roman" w:hAnsi="Times New Roman"/>
          <w:sz w:val="24"/>
          <w:szCs w:val="24"/>
        </w:rPr>
        <w:t xml:space="preserve">ых </w:t>
      </w:r>
      <w:r w:rsidRPr="008F7302">
        <w:rPr>
          <w:rFonts w:ascii="Times New Roman" w:hAnsi="Times New Roman"/>
          <w:sz w:val="24"/>
          <w:szCs w:val="24"/>
        </w:rPr>
        <w:t>участк</w:t>
      </w:r>
      <w:r>
        <w:rPr>
          <w:rFonts w:ascii="Times New Roman" w:hAnsi="Times New Roman"/>
          <w:sz w:val="24"/>
          <w:szCs w:val="24"/>
        </w:rPr>
        <w:t>ов</w:t>
      </w:r>
      <w:r w:rsidRPr="008F7302">
        <w:rPr>
          <w:rFonts w:ascii="Times New Roman" w:hAnsi="Times New Roman"/>
          <w:sz w:val="24"/>
          <w:szCs w:val="24"/>
        </w:rPr>
        <w:t xml:space="preserve"> на местности осуществляется по средам с 14.00 до 17.00 мин. по предварительной договоренности. Проезд для осмотра земельн</w:t>
      </w:r>
      <w:r>
        <w:rPr>
          <w:rFonts w:ascii="Times New Roman" w:hAnsi="Times New Roman"/>
          <w:sz w:val="24"/>
          <w:szCs w:val="24"/>
        </w:rPr>
        <w:t>ых</w:t>
      </w:r>
      <w:r w:rsidRPr="008F7302">
        <w:rPr>
          <w:rFonts w:ascii="Times New Roman" w:hAnsi="Times New Roman"/>
          <w:sz w:val="24"/>
          <w:szCs w:val="24"/>
        </w:rPr>
        <w:t xml:space="preserve"> участк</w:t>
      </w:r>
      <w:r>
        <w:rPr>
          <w:rFonts w:ascii="Times New Roman" w:hAnsi="Times New Roman"/>
          <w:sz w:val="24"/>
          <w:szCs w:val="24"/>
        </w:rPr>
        <w:t>ов</w:t>
      </w:r>
      <w:r w:rsidRPr="008F7302">
        <w:rPr>
          <w:rFonts w:ascii="Times New Roman" w:hAnsi="Times New Roman"/>
          <w:sz w:val="24"/>
          <w:szCs w:val="24"/>
        </w:rPr>
        <w:t xml:space="preserve"> на местности осуществляется на транспорте заявителя. Контактное </w:t>
      </w:r>
      <w:r w:rsidRPr="003572C5">
        <w:rPr>
          <w:rFonts w:ascii="Times New Roman" w:hAnsi="Times New Roman"/>
          <w:sz w:val="24"/>
          <w:szCs w:val="24"/>
        </w:rPr>
        <w:t>лицо: Голубева Евгения Сергеевна, телефон +7 (47157) 2-12-58.</w:t>
      </w:r>
    </w:p>
    <w:p w:rsidR="00AE0BA2" w:rsidRPr="00B15B6F" w:rsidRDefault="00AE0BA2" w:rsidP="00351F74">
      <w:pPr>
        <w:tabs>
          <w:tab w:val="left" w:pos="851"/>
        </w:tabs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</w:p>
    <w:p w:rsidR="00655707" w:rsidRPr="005C3D8F" w:rsidRDefault="00655707" w:rsidP="00482CCF">
      <w:pPr>
        <w:pStyle w:val="ad"/>
        <w:numPr>
          <w:ilvl w:val="0"/>
          <w:numId w:val="47"/>
        </w:numPr>
        <w:spacing w:after="0" w:line="240" w:lineRule="auto"/>
        <w:ind w:left="-851" w:firstLine="709"/>
        <w:jc w:val="center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>УСЛОВИЯ УЧАСТИЯ В АУКЦИОНЕ.</w:t>
      </w:r>
    </w:p>
    <w:p w:rsidR="004A367D" w:rsidRPr="005C3D8F" w:rsidRDefault="004A367D" w:rsidP="0034498C">
      <w:pPr>
        <w:spacing w:after="0" w:line="240" w:lineRule="auto"/>
        <w:ind w:left="-851" w:firstLine="709"/>
        <w:jc w:val="center"/>
        <w:rPr>
          <w:rFonts w:ascii="Times New Roman" w:hAnsi="Times New Roman"/>
          <w:sz w:val="24"/>
          <w:szCs w:val="24"/>
        </w:rPr>
      </w:pPr>
    </w:p>
    <w:p w:rsidR="0055154A" w:rsidRPr="005C3D8F" w:rsidRDefault="00415CD6" w:rsidP="0034498C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>3.1</w:t>
      </w:r>
      <w:r w:rsidR="0055154A" w:rsidRPr="005C3D8F">
        <w:rPr>
          <w:rFonts w:ascii="Times New Roman" w:hAnsi="Times New Roman"/>
          <w:sz w:val="24"/>
          <w:szCs w:val="24"/>
        </w:rPr>
        <w:t>.</w:t>
      </w:r>
      <w:r w:rsidR="0055154A" w:rsidRPr="005C3D8F">
        <w:rPr>
          <w:rFonts w:ascii="Times New Roman" w:hAnsi="Times New Roman"/>
          <w:sz w:val="24"/>
          <w:szCs w:val="24"/>
        </w:rPr>
        <w:tab/>
      </w:r>
      <w:r w:rsidR="00932469" w:rsidRPr="00393AA8">
        <w:rPr>
          <w:rFonts w:ascii="Times New Roman" w:hAnsi="Times New Roman"/>
          <w:b/>
          <w:i/>
          <w:sz w:val="24"/>
          <w:szCs w:val="24"/>
        </w:rPr>
        <w:t>Место прие</w:t>
      </w:r>
      <w:r w:rsidR="0055154A" w:rsidRPr="00393AA8">
        <w:rPr>
          <w:rFonts w:ascii="Times New Roman" w:hAnsi="Times New Roman"/>
          <w:b/>
          <w:i/>
          <w:sz w:val="24"/>
          <w:szCs w:val="24"/>
        </w:rPr>
        <w:t>ма заявок и место проведения аукциона</w:t>
      </w:r>
      <w:r w:rsidR="0055154A" w:rsidRPr="005C3D8F">
        <w:rPr>
          <w:rFonts w:ascii="Times New Roman" w:hAnsi="Times New Roman"/>
          <w:sz w:val="24"/>
          <w:szCs w:val="24"/>
        </w:rPr>
        <w:t xml:space="preserve"> </w:t>
      </w:r>
      <w:r w:rsidR="002E5E68" w:rsidRPr="005C3D8F">
        <w:rPr>
          <w:rFonts w:ascii="Times New Roman" w:hAnsi="Times New Roman"/>
          <w:sz w:val="24"/>
          <w:szCs w:val="24"/>
        </w:rPr>
        <w:t>–</w:t>
      </w:r>
      <w:r w:rsidR="005541C8" w:rsidRPr="005C3D8F">
        <w:rPr>
          <w:rFonts w:ascii="Times New Roman" w:hAnsi="Times New Roman"/>
          <w:sz w:val="24"/>
          <w:szCs w:val="24"/>
        </w:rPr>
        <w:t xml:space="preserve"> электронная торговая площадка </w:t>
      </w:r>
      <w:r w:rsidR="0055154A" w:rsidRPr="005C3D8F">
        <w:rPr>
          <w:rFonts w:ascii="Times New Roman" w:hAnsi="Times New Roman"/>
          <w:sz w:val="24"/>
          <w:szCs w:val="24"/>
        </w:rPr>
        <w:t xml:space="preserve">в сети «Интернет» по адресу </w:t>
      </w:r>
      <w:hyperlink r:id="rId18" w:history="1">
        <w:r w:rsidR="005929B4" w:rsidRPr="005C3D8F">
          <w:rPr>
            <w:rStyle w:val="a3"/>
            <w:rFonts w:ascii="Times New Roman" w:hAnsi="Times New Roman"/>
            <w:sz w:val="24"/>
            <w:szCs w:val="24"/>
          </w:rPr>
          <w:t>https://178fz.roseltorg.ru</w:t>
        </w:r>
      </w:hyperlink>
      <w:r w:rsidR="0055154A" w:rsidRPr="005C3D8F">
        <w:rPr>
          <w:rFonts w:ascii="Times New Roman" w:hAnsi="Times New Roman"/>
          <w:sz w:val="24"/>
          <w:szCs w:val="24"/>
        </w:rPr>
        <w:t>. Пр</w:t>
      </w:r>
      <w:r w:rsidR="00155C83" w:rsidRPr="005C3D8F">
        <w:rPr>
          <w:rFonts w:ascii="Times New Roman" w:hAnsi="Times New Roman"/>
          <w:sz w:val="24"/>
          <w:szCs w:val="24"/>
        </w:rPr>
        <w:t>иём заявок и пр</w:t>
      </w:r>
      <w:r w:rsidR="0055154A" w:rsidRPr="005C3D8F">
        <w:rPr>
          <w:rFonts w:ascii="Times New Roman" w:hAnsi="Times New Roman"/>
          <w:sz w:val="24"/>
          <w:szCs w:val="24"/>
        </w:rPr>
        <w:t>оведение аукциона осуществляется программно-аппаратными средствами ЭТП.</w:t>
      </w:r>
    </w:p>
    <w:p w:rsidR="0055154A" w:rsidRPr="005C3D8F" w:rsidRDefault="0055154A" w:rsidP="0034498C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</w:p>
    <w:p w:rsidR="0055154A" w:rsidRPr="00617294" w:rsidRDefault="00415CD6" w:rsidP="0034498C">
      <w:pPr>
        <w:tabs>
          <w:tab w:val="left" w:pos="1134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i/>
          <w:color w:val="0D0D0D"/>
          <w:sz w:val="24"/>
          <w:szCs w:val="24"/>
        </w:rPr>
      </w:pPr>
      <w:r w:rsidRPr="005C3D8F">
        <w:rPr>
          <w:rFonts w:ascii="Times New Roman" w:eastAsia="Times New Roman" w:hAnsi="Times New Roman"/>
          <w:sz w:val="24"/>
          <w:szCs w:val="24"/>
        </w:rPr>
        <w:t>3.2</w:t>
      </w:r>
      <w:r w:rsidR="0055154A" w:rsidRPr="005C3D8F">
        <w:rPr>
          <w:rFonts w:ascii="Times New Roman" w:eastAsia="Times New Roman" w:hAnsi="Times New Roman"/>
          <w:sz w:val="24"/>
          <w:szCs w:val="24"/>
        </w:rPr>
        <w:t xml:space="preserve">. </w:t>
      </w:r>
      <w:r w:rsidR="0055154A" w:rsidRPr="00393AA8">
        <w:rPr>
          <w:rFonts w:ascii="Times New Roman" w:eastAsia="Times New Roman" w:hAnsi="Times New Roman"/>
          <w:b/>
          <w:i/>
          <w:sz w:val="24"/>
          <w:szCs w:val="24"/>
        </w:rPr>
        <w:t>Даты начала и окончания</w:t>
      </w:r>
      <w:r w:rsidR="009B6AD7" w:rsidRPr="00393AA8">
        <w:rPr>
          <w:rFonts w:ascii="Times New Roman" w:eastAsia="Times New Roman" w:hAnsi="Times New Roman"/>
          <w:b/>
          <w:i/>
          <w:sz w:val="24"/>
          <w:szCs w:val="24"/>
        </w:rPr>
        <w:t xml:space="preserve"> приёма (</w:t>
      </w:r>
      <w:r w:rsidR="0055154A" w:rsidRPr="00393AA8">
        <w:rPr>
          <w:rFonts w:ascii="Times New Roman" w:eastAsia="Times New Roman" w:hAnsi="Times New Roman"/>
          <w:b/>
          <w:i/>
          <w:sz w:val="24"/>
          <w:szCs w:val="24"/>
        </w:rPr>
        <w:t>регистрации</w:t>
      </w:r>
      <w:r w:rsidR="009B6AD7" w:rsidRPr="00393AA8">
        <w:rPr>
          <w:rFonts w:ascii="Times New Roman" w:eastAsia="Times New Roman" w:hAnsi="Times New Roman"/>
          <w:b/>
          <w:i/>
          <w:sz w:val="24"/>
          <w:szCs w:val="24"/>
        </w:rPr>
        <w:t>)</w:t>
      </w:r>
      <w:r w:rsidR="0055154A" w:rsidRPr="00393AA8">
        <w:rPr>
          <w:rFonts w:ascii="Times New Roman" w:eastAsia="Times New Roman" w:hAnsi="Times New Roman"/>
          <w:b/>
          <w:i/>
          <w:sz w:val="24"/>
          <w:szCs w:val="24"/>
        </w:rPr>
        <w:t xml:space="preserve"> на электронной площадке заявок на участие в аукционе:</w:t>
      </w:r>
      <w:r w:rsidR="0055154A" w:rsidRPr="005C3D8F">
        <w:rPr>
          <w:rFonts w:ascii="Times New Roman" w:eastAsia="Times New Roman" w:hAnsi="Times New Roman"/>
          <w:sz w:val="24"/>
          <w:szCs w:val="24"/>
        </w:rPr>
        <w:t xml:space="preserve"> заявки на участие в аукционе </w:t>
      </w:r>
      <w:r w:rsidR="0055154A" w:rsidRPr="005C3D8F">
        <w:rPr>
          <w:rFonts w:ascii="Times New Roman" w:eastAsia="Times New Roman" w:hAnsi="Times New Roman"/>
          <w:color w:val="0D0D0D"/>
          <w:sz w:val="24"/>
          <w:szCs w:val="24"/>
        </w:rPr>
        <w:t xml:space="preserve">принимаются </w:t>
      </w:r>
      <w:r w:rsidR="0055154A" w:rsidRPr="005C3D8F">
        <w:rPr>
          <w:rFonts w:ascii="Times New Roman" w:eastAsia="Times New Roman" w:hAnsi="Times New Roman"/>
          <w:b/>
          <w:color w:val="0D0D0D"/>
          <w:sz w:val="24"/>
          <w:szCs w:val="24"/>
        </w:rPr>
        <w:t>с</w:t>
      </w:r>
      <w:r w:rsidR="0055154A" w:rsidRPr="005C3D8F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r w:rsidR="00351F74">
        <w:rPr>
          <w:rFonts w:ascii="Times New Roman" w:eastAsia="Times New Roman" w:hAnsi="Times New Roman"/>
          <w:b/>
          <w:color w:val="0D0D0D"/>
          <w:sz w:val="24"/>
          <w:szCs w:val="24"/>
        </w:rPr>
        <w:t>25</w:t>
      </w:r>
      <w:r w:rsidR="00ED2474" w:rsidRPr="005C3D8F">
        <w:rPr>
          <w:rFonts w:ascii="Times New Roman" w:eastAsia="Times New Roman" w:hAnsi="Times New Roman"/>
          <w:b/>
          <w:color w:val="0D0D0D"/>
          <w:sz w:val="24"/>
          <w:szCs w:val="24"/>
        </w:rPr>
        <w:t>.</w:t>
      </w:r>
      <w:r w:rsidR="00351F74">
        <w:rPr>
          <w:rFonts w:ascii="Times New Roman" w:eastAsia="Times New Roman" w:hAnsi="Times New Roman"/>
          <w:b/>
          <w:color w:val="0D0D0D"/>
          <w:sz w:val="24"/>
          <w:szCs w:val="24"/>
        </w:rPr>
        <w:t>04</w:t>
      </w:r>
      <w:r w:rsidR="0055154A" w:rsidRPr="005C3D8F">
        <w:rPr>
          <w:rFonts w:ascii="Times New Roman" w:eastAsia="Times New Roman" w:hAnsi="Times New Roman"/>
          <w:b/>
          <w:color w:val="0D0D0D"/>
          <w:sz w:val="24"/>
          <w:szCs w:val="24"/>
        </w:rPr>
        <w:t>.202</w:t>
      </w:r>
      <w:r w:rsidR="00AE0BA2" w:rsidRPr="005C3D8F">
        <w:rPr>
          <w:rFonts w:ascii="Times New Roman" w:eastAsia="Times New Roman" w:hAnsi="Times New Roman"/>
          <w:b/>
          <w:color w:val="0D0D0D"/>
          <w:sz w:val="24"/>
          <w:szCs w:val="24"/>
        </w:rPr>
        <w:t>5</w:t>
      </w:r>
      <w:r w:rsidR="0055154A" w:rsidRPr="005C3D8F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r w:rsidR="0055154A" w:rsidRPr="005C3D8F">
        <w:rPr>
          <w:rFonts w:ascii="Times New Roman" w:eastAsia="Times New Roman" w:hAnsi="Times New Roman"/>
          <w:b/>
          <w:color w:val="0D0D0D"/>
          <w:sz w:val="24"/>
          <w:szCs w:val="24"/>
        </w:rPr>
        <w:t>г.</w:t>
      </w:r>
      <w:r w:rsidR="0055154A" w:rsidRPr="005C3D8F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r w:rsidR="0055154A" w:rsidRPr="005C3D8F">
        <w:rPr>
          <w:rFonts w:ascii="Times New Roman" w:eastAsia="Times New Roman" w:hAnsi="Times New Roman"/>
          <w:b/>
          <w:color w:val="0D0D0D"/>
          <w:sz w:val="24"/>
          <w:szCs w:val="24"/>
        </w:rPr>
        <w:t>до</w:t>
      </w:r>
      <w:r w:rsidR="0055154A" w:rsidRPr="005C3D8F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r w:rsidR="0055154A" w:rsidRPr="005C3D8F">
        <w:rPr>
          <w:rFonts w:ascii="Times New Roman" w:eastAsia="Times New Roman" w:hAnsi="Times New Roman"/>
          <w:b/>
          <w:color w:val="0D0D0D"/>
          <w:sz w:val="24"/>
          <w:szCs w:val="24"/>
        </w:rPr>
        <w:t>1</w:t>
      </w:r>
      <w:r w:rsidR="00972F8C" w:rsidRPr="005C3D8F">
        <w:rPr>
          <w:rFonts w:ascii="Times New Roman" w:eastAsia="Times New Roman" w:hAnsi="Times New Roman"/>
          <w:b/>
          <w:color w:val="0D0D0D"/>
          <w:sz w:val="24"/>
          <w:szCs w:val="24"/>
        </w:rPr>
        <w:t>0</w:t>
      </w:r>
      <w:r w:rsidR="0055154A" w:rsidRPr="005C3D8F">
        <w:rPr>
          <w:rFonts w:ascii="Times New Roman" w:eastAsia="Times New Roman" w:hAnsi="Times New Roman"/>
          <w:b/>
          <w:color w:val="0D0D0D"/>
          <w:sz w:val="24"/>
          <w:szCs w:val="24"/>
        </w:rPr>
        <w:t>-00 часов</w:t>
      </w:r>
      <w:r w:rsidR="0055154A" w:rsidRPr="005C3D8F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r w:rsidR="00351F74">
        <w:rPr>
          <w:rFonts w:ascii="Times New Roman" w:eastAsia="Times New Roman" w:hAnsi="Times New Roman"/>
          <w:b/>
          <w:color w:val="0D0D0D"/>
          <w:sz w:val="24"/>
          <w:szCs w:val="24"/>
        </w:rPr>
        <w:t>07</w:t>
      </w:r>
      <w:r w:rsidR="00ED2474" w:rsidRPr="005C3D8F">
        <w:rPr>
          <w:rFonts w:ascii="Times New Roman" w:eastAsia="Times New Roman" w:hAnsi="Times New Roman"/>
          <w:b/>
          <w:color w:val="0D0D0D"/>
          <w:sz w:val="24"/>
          <w:szCs w:val="24"/>
        </w:rPr>
        <w:t>.</w:t>
      </w:r>
      <w:r w:rsidR="00351F74">
        <w:rPr>
          <w:rFonts w:ascii="Times New Roman" w:eastAsia="Times New Roman" w:hAnsi="Times New Roman"/>
          <w:b/>
          <w:color w:val="0D0D0D"/>
          <w:sz w:val="24"/>
          <w:szCs w:val="24"/>
        </w:rPr>
        <w:t>05</w:t>
      </w:r>
      <w:r w:rsidR="00AE0BA2" w:rsidRPr="005C3D8F">
        <w:rPr>
          <w:rFonts w:ascii="Times New Roman" w:eastAsia="Times New Roman" w:hAnsi="Times New Roman"/>
          <w:b/>
          <w:color w:val="0D0D0D"/>
          <w:sz w:val="24"/>
          <w:szCs w:val="24"/>
        </w:rPr>
        <w:t>.2025</w:t>
      </w:r>
      <w:r w:rsidR="0055154A" w:rsidRPr="005C3D8F"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 г.</w:t>
      </w:r>
      <w:r w:rsidR="00617294" w:rsidRPr="00B15B6F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r w:rsidR="00617294" w:rsidRPr="00373F60">
        <w:rPr>
          <w:rFonts w:ascii="Times New Roman" w:eastAsia="Times New Roman" w:hAnsi="Times New Roman"/>
          <w:i/>
          <w:color w:val="0D0D0D"/>
          <w:sz w:val="24"/>
          <w:szCs w:val="24"/>
        </w:rPr>
        <w:t>(не ранее чем за три рабочих дня до дня проведения аукциона)</w:t>
      </w:r>
      <w:r w:rsidR="00373F60">
        <w:rPr>
          <w:rFonts w:ascii="Times New Roman" w:eastAsia="Times New Roman" w:hAnsi="Times New Roman"/>
          <w:i/>
          <w:color w:val="0D0D0D"/>
          <w:sz w:val="24"/>
          <w:szCs w:val="24"/>
        </w:rPr>
        <w:t>.</w:t>
      </w:r>
    </w:p>
    <w:p w:rsidR="0055154A" w:rsidRPr="005C3D8F" w:rsidRDefault="0055154A" w:rsidP="0034498C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5C3D8F" w:rsidRDefault="00415CD6" w:rsidP="0034498C">
      <w:pPr>
        <w:spacing w:after="0" w:line="240" w:lineRule="auto"/>
        <w:ind w:left="-851" w:firstLine="709"/>
        <w:rPr>
          <w:rFonts w:ascii="Times New Roman" w:hAnsi="Times New Roman"/>
          <w:i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>3.3</w:t>
      </w:r>
      <w:r w:rsidR="00D23A34" w:rsidRPr="005C3D8F">
        <w:rPr>
          <w:rFonts w:ascii="Times New Roman" w:hAnsi="Times New Roman"/>
          <w:sz w:val="24"/>
          <w:szCs w:val="24"/>
        </w:rPr>
        <w:t>.</w:t>
      </w:r>
      <w:r w:rsidR="00ED2474" w:rsidRPr="005C3D8F">
        <w:rPr>
          <w:rFonts w:ascii="Times New Roman" w:hAnsi="Times New Roman"/>
          <w:sz w:val="24"/>
          <w:szCs w:val="24"/>
        </w:rPr>
        <w:t xml:space="preserve"> </w:t>
      </w:r>
      <w:r w:rsidR="00D55DEC" w:rsidRPr="00393AA8">
        <w:rPr>
          <w:rFonts w:ascii="Times New Roman" w:hAnsi="Times New Roman"/>
          <w:b/>
          <w:i/>
          <w:sz w:val="24"/>
          <w:szCs w:val="24"/>
        </w:rPr>
        <w:t>Условие о задатке.</w:t>
      </w:r>
    </w:p>
    <w:p w:rsidR="00D55DEC" w:rsidRPr="005C3D8F" w:rsidRDefault="00D55DEC" w:rsidP="0034498C">
      <w:pPr>
        <w:tabs>
          <w:tab w:val="left" w:pos="1134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5C3D8F">
        <w:rPr>
          <w:rFonts w:ascii="Times New Roman" w:eastAsia="Times New Roman" w:hAnsi="Times New Roman"/>
          <w:sz w:val="24"/>
          <w:szCs w:val="24"/>
          <w:lang w:eastAsia="en-US"/>
        </w:rPr>
        <w:t>Задаток для участия в аукционе служит обеспеч</w:t>
      </w:r>
      <w:r w:rsidR="009148DE" w:rsidRPr="005C3D8F">
        <w:rPr>
          <w:rFonts w:ascii="Times New Roman" w:eastAsia="Times New Roman" w:hAnsi="Times New Roman"/>
          <w:sz w:val="24"/>
          <w:szCs w:val="24"/>
          <w:lang w:eastAsia="en-US"/>
        </w:rPr>
        <w:t xml:space="preserve">ением исполнения обязательства </w:t>
      </w:r>
      <w:r w:rsidR="00393AA8" w:rsidRPr="008567DB">
        <w:rPr>
          <w:rFonts w:ascii="Times New Roman" w:eastAsia="Times New Roman" w:hAnsi="Times New Roman"/>
          <w:sz w:val="24"/>
          <w:szCs w:val="24"/>
          <w:lang w:eastAsia="en-US"/>
        </w:rPr>
        <w:t>П</w:t>
      </w:r>
      <w:r w:rsidRPr="008567DB">
        <w:rPr>
          <w:rFonts w:ascii="Times New Roman" w:eastAsia="Times New Roman" w:hAnsi="Times New Roman"/>
          <w:sz w:val="24"/>
          <w:szCs w:val="24"/>
          <w:lang w:eastAsia="en-US"/>
        </w:rPr>
        <w:t>обедителя</w:t>
      </w:r>
      <w:r w:rsidR="00DA4C87" w:rsidRPr="008567DB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="004B5175" w:rsidRPr="008567DB">
        <w:rPr>
          <w:rFonts w:ascii="Times New Roman" w:eastAsia="Times New Roman" w:hAnsi="Times New Roman"/>
          <w:sz w:val="24"/>
          <w:szCs w:val="24"/>
          <w:lang w:eastAsia="en-US"/>
        </w:rPr>
        <w:t xml:space="preserve">или </w:t>
      </w:r>
      <w:r w:rsidRPr="008567DB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="004B5175" w:rsidRPr="008567DB">
        <w:rPr>
          <w:rFonts w:ascii="Times New Roman" w:eastAsia="Times New Roman" w:hAnsi="Times New Roman"/>
          <w:sz w:val="24"/>
          <w:szCs w:val="24"/>
          <w:lang w:eastAsia="en-US"/>
        </w:rPr>
        <w:t>единственного участника аукциона</w:t>
      </w:r>
      <w:r w:rsidR="004B5175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5C3D8F">
        <w:rPr>
          <w:rFonts w:ascii="Times New Roman" w:eastAsia="Times New Roman" w:hAnsi="Times New Roman"/>
          <w:sz w:val="24"/>
          <w:szCs w:val="24"/>
          <w:lang w:eastAsia="en-US"/>
        </w:rPr>
        <w:t>по заключению</w:t>
      </w:r>
      <w:r w:rsidR="005929B4" w:rsidRPr="005C3D8F">
        <w:rPr>
          <w:rFonts w:ascii="Times New Roman" w:eastAsia="Times New Roman" w:hAnsi="Times New Roman"/>
          <w:sz w:val="24"/>
          <w:szCs w:val="24"/>
          <w:lang w:eastAsia="en-US"/>
        </w:rPr>
        <w:t xml:space="preserve"> и исполнению</w:t>
      </w:r>
      <w:r w:rsidRPr="005C3D8F">
        <w:rPr>
          <w:rFonts w:ascii="Times New Roman" w:eastAsia="Times New Roman" w:hAnsi="Times New Roman"/>
          <w:sz w:val="24"/>
          <w:szCs w:val="24"/>
          <w:lang w:eastAsia="en-US"/>
        </w:rPr>
        <w:t xml:space="preserve"> договора аренды земельного участка</w:t>
      </w:r>
      <w:r w:rsidR="00F53791" w:rsidRPr="005C3D8F">
        <w:rPr>
          <w:rFonts w:ascii="Times New Roman" w:eastAsia="Times New Roman" w:hAnsi="Times New Roman"/>
          <w:sz w:val="24"/>
          <w:szCs w:val="24"/>
          <w:lang w:eastAsia="en-US"/>
        </w:rPr>
        <w:t>.</w:t>
      </w:r>
      <w:r w:rsidRPr="005C3D8F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="00F53791" w:rsidRPr="005C3D8F">
        <w:rPr>
          <w:rFonts w:ascii="Times New Roman" w:eastAsia="Times New Roman" w:hAnsi="Times New Roman"/>
          <w:sz w:val="24"/>
          <w:szCs w:val="24"/>
          <w:lang w:eastAsia="en-US"/>
        </w:rPr>
        <w:t xml:space="preserve">Задаток </w:t>
      </w:r>
      <w:r w:rsidRPr="005C3D8F">
        <w:rPr>
          <w:rFonts w:ascii="Times New Roman" w:eastAsia="Times New Roman" w:hAnsi="Times New Roman"/>
          <w:sz w:val="24"/>
          <w:szCs w:val="24"/>
          <w:lang w:eastAsia="en-US"/>
        </w:rPr>
        <w:t xml:space="preserve">вносится единым платежом на </w:t>
      </w:r>
      <w:r w:rsidR="00DA4C87" w:rsidRPr="005C3D8F">
        <w:rPr>
          <w:rFonts w:ascii="Times New Roman" w:eastAsia="Times New Roman" w:hAnsi="Times New Roman"/>
          <w:sz w:val="24"/>
          <w:szCs w:val="24"/>
          <w:lang w:eastAsia="en-US"/>
        </w:rPr>
        <w:t>л</w:t>
      </w:r>
      <w:r w:rsidR="005929B4" w:rsidRPr="005C3D8F">
        <w:rPr>
          <w:rFonts w:ascii="Times New Roman" w:eastAsia="Times New Roman" w:hAnsi="Times New Roman"/>
          <w:sz w:val="24"/>
          <w:szCs w:val="24"/>
          <w:lang w:eastAsia="en-US"/>
        </w:rPr>
        <w:t>ицевой счёт</w:t>
      </w:r>
      <w:r w:rsidRPr="005C3D8F">
        <w:rPr>
          <w:rFonts w:ascii="Times New Roman" w:eastAsia="Times New Roman" w:hAnsi="Times New Roman"/>
          <w:sz w:val="24"/>
          <w:szCs w:val="24"/>
          <w:lang w:eastAsia="en-US"/>
        </w:rPr>
        <w:t xml:space="preserve"> Претендента, открытый при регистрации на </w:t>
      </w:r>
      <w:r w:rsidR="00393AA8">
        <w:rPr>
          <w:rFonts w:ascii="Times New Roman" w:eastAsia="Times New Roman" w:hAnsi="Times New Roman"/>
          <w:sz w:val="24"/>
          <w:szCs w:val="24"/>
          <w:lang w:eastAsia="en-US"/>
        </w:rPr>
        <w:t>ЭТП</w:t>
      </w:r>
      <w:r w:rsidRPr="005C3D8F">
        <w:rPr>
          <w:rFonts w:ascii="Times New Roman" w:eastAsia="Times New Roman" w:hAnsi="Times New Roman"/>
          <w:sz w:val="24"/>
          <w:szCs w:val="24"/>
          <w:lang w:eastAsia="en-US"/>
        </w:rPr>
        <w:t>.</w:t>
      </w:r>
    </w:p>
    <w:p w:rsidR="00D55DEC" w:rsidRPr="005C3D8F" w:rsidRDefault="00D55DEC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351F74" w:rsidRPr="00351F74" w:rsidRDefault="00D55DEC" w:rsidP="00351F74">
      <w:pPr>
        <w:tabs>
          <w:tab w:val="left" w:pos="1134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C3D8F">
        <w:rPr>
          <w:rFonts w:ascii="Times New Roman" w:hAnsi="Times New Roman"/>
          <w:color w:val="000000"/>
          <w:sz w:val="24"/>
          <w:szCs w:val="24"/>
        </w:rPr>
        <w:t xml:space="preserve">Задаток устанавливается в размере </w:t>
      </w:r>
      <w:r w:rsidRPr="005C3D8F">
        <w:rPr>
          <w:rFonts w:ascii="Times New Roman" w:hAnsi="Times New Roman"/>
          <w:sz w:val="24"/>
          <w:szCs w:val="24"/>
        </w:rPr>
        <w:t xml:space="preserve">50% от начального размера годовой арендной платы, </w:t>
      </w:r>
      <w:r w:rsidR="005541C8" w:rsidRPr="005C3D8F">
        <w:rPr>
          <w:rFonts w:ascii="Times New Roman" w:hAnsi="Times New Roman"/>
          <w:sz w:val="24"/>
          <w:szCs w:val="24"/>
        </w:rPr>
        <w:t xml:space="preserve">и </w:t>
      </w:r>
      <w:r w:rsidRPr="005C3D8F">
        <w:rPr>
          <w:rFonts w:ascii="Times New Roman" w:hAnsi="Times New Roman"/>
          <w:sz w:val="24"/>
          <w:szCs w:val="24"/>
        </w:rPr>
        <w:t>составляет:</w:t>
      </w:r>
      <w:r w:rsidR="0060031E">
        <w:rPr>
          <w:rFonts w:ascii="Times New Roman" w:hAnsi="Times New Roman"/>
          <w:sz w:val="24"/>
          <w:szCs w:val="24"/>
        </w:rPr>
        <w:t xml:space="preserve"> </w:t>
      </w:r>
      <w:r w:rsidR="00351F74" w:rsidRPr="00216309">
        <w:rPr>
          <w:rFonts w:ascii="Times New Roman" w:hAnsi="Times New Roman"/>
          <w:b/>
          <w:sz w:val="24"/>
          <w:szCs w:val="24"/>
        </w:rPr>
        <w:t>по лотам № 1, № 2:</w:t>
      </w:r>
      <w:r w:rsidR="00351F74" w:rsidRPr="00216309">
        <w:rPr>
          <w:rFonts w:ascii="Times New Roman" w:hAnsi="Times New Roman"/>
          <w:sz w:val="24"/>
          <w:szCs w:val="24"/>
        </w:rPr>
        <w:t xml:space="preserve"> 816 (Восемьсот шестнадцать) руб. 73 коп.</w:t>
      </w:r>
    </w:p>
    <w:p w:rsidR="00884527" w:rsidRPr="005C3D8F" w:rsidRDefault="00884527" w:rsidP="0034498C">
      <w:pPr>
        <w:tabs>
          <w:tab w:val="left" w:pos="1134"/>
        </w:tabs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5C3D8F" w:rsidRDefault="00D55DEC" w:rsidP="0034498C">
      <w:pPr>
        <w:tabs>
          <w:tab w:val="left" w:pos="1134"/>
        </w:tabs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eastAsia="Times New Roman" w:hAnsi="Times New Roman"/>
          <w:sz w:val="24"/>
          <w:szCs w:val="24"/>
          <w:lang w:eastAsia="en-US"/>
        </w:rPr>
        <w:t>Платежи по перечислению задатка для участия в аукционе и порядок возврата задатка осуществляются в соответствии с Регламентом.</w:t>
      </w:r>
    </w:p>
    <w:p w:rsidR="00D55DEC" w:rsidRPr="005C3D8F" w:rsidRDefault="00D55DEC" w:rsidP="0034498C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 xml:space="preserve">Условия о задатке, которые содержатся в настоящем информационном сообщении, являются условиями публичной оферты в соответствии со статьей 437 Гражданского кодекса РФ, </w:t>
      </w:r>
      <w:r w:rsidRPr="005C3D8F">
        <w:rPr>
          <w:rFonts w:ascii="Times New Roman" w:hAnsi="Times New Roman"/>
          <w:sz w:val="24"/>
          <w:szCs w:val="24"/>
        </w:rPr>
        <w:lastRenderedPageBreak/>
        <w:t>а подача претендентом заявки и перечисление задатка на счет являются акцептом такой оферты, и соглашение о задатке считается заключенным в установленном порядке.</w:t>
      </w:r>
    </w:p>
    <w:p w:rsidR="00D55DEC" w:rsidRPr="005C3D8F" w:rsidRDefault="00D55DEC" w:rsidP="0034498C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 xml:space="preserve">Условия внесения претендентами задатка на участие в аукционе, а также иные условия соглашения о задатке содержатся в </w:t>
      </w:r>
      <w:r w:rsidR="00036DB9" w:rsidRPr="005C3D8F">
        <w:rPr>
          <w:rFonts w:ascii="Times New Roman" w:hAnsi="Times New Roman"/>
          <w:b/>
          <w:sz w:val="24"/>
          <w:szCs w:val="24"/>
        </w:rPr>
        <w:t>ч</w:t>
      </w:r>
      <w:r w:rsidR="006504BB" w:rsidRPr="005C3D8F">
        <w:rPr>
          <w:rFonts w:ascii="Times New Roman" w:hAnsi="Times New Roman"/>
          <w:b/>
          <w:sz w:val="24"/>
          <w:szCs w:val="24"/>
        </w:rPr>
        <w:t>асти</w:t>
      </w:r>
      <w:r w:rsidRPr="005C3D8F">
        <w:rPr>
          <w:rFonts w:ascii="Times New Roman" w:hAnsi="Times New Roman"/>
          <w:b/>
          <w:sz w:val="24"/>
          <w:szCs w:val="24"/>
        </w:rPr>
        <w:t xml:space="preserve"> </w:t>
      </w:r>
      <w:r w:rsidR="00036DB9" w:rsidRPr="005C3D8F">
        <w:rPr>
          <w:rFonts w:ascii="Times New Roman" w:hAnsi="Times New Roman"/>
          <w:b/>
          <w:sz w:val="24"/>
          <w:szCs w:val="24"/>
        </w:rPr>
        <w:t>6</w:t>
      </w:r>
      <w:r w:rsidRPr="005C3D8F">
        <w:rPr>
          <w:rFonts w:ascii="Times New Roman" w:hAnsi="Times New Roman"/>
          <w:sz w:val="24"/>
          <w:szCs w:val="24"/>
        </w:rPr>
        <w:t xml:space="preserve"> настоящего </w:t>
      </w:r>
      <w:r w:rsidR="006504BB" w:rsidRPr="005C3D8F">
        <w:rPr>
          <w:rFonts w:ascii="Times New Roman" w:hAnsi="Times New Roman"/>
          <w:sz w:val="24"/>
          <w:szCs w:val="24"/>
        </w:rPr>
        <w:t>Информационного сообщения</w:t>
      </w:r>
      <w:r w:rsidRPr="005C3D8F">
        <w:rPr>
          <w:rFonts w:ascii="Times New Roman" w:hAnsi="Times New Roman"/>
          <w:sz w:val="24"/>
          <w:szCs w:val="24"/>
        </w:rPr>
        <w:t>.</w:t>
      </w:r>
    </w:p>
    <w:p w:rsidR="007857BD" w:rsidRPr="005C3D8F" w:rsidRDefault="007857BD" w:rsidP="0034498C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055240" w:rsidRDefault="007857BD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 xml:space="preserve">3.4. </w:t>
      </w:r>
      <w:r w:rsidR="00D55DEC" w:rsidRPr="00393AA8">
        <w:rPr>
          <w:rFonts w:ascii="Times New Roman" w:eastAsia="Times New Roman" w:hAnsi="Times New Roman"/>
          <w:b/>
          <w:i/>
          <w:sz w:val="24"/>
          <w:szCs w:val="24"/>
        </w:rPr>
        <w:t xml:space="preserve">Определение участников аукциона </w:t>
      </w:r>
      <w:r w:rsidR="00D55DEC" w:rsidRPr="00055240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состоится</w:t>
      </w:r>
      <w:r w:rsidR="00D55DEC" w:rsidRPr="0005524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351F74">
        <w:rPr>
          <w:rFonts w:ascii="Times New Roman" w:eastAsia="Times New Roman" w:hAnsi="Times New Roman"/>
          <w:b/>
          <w:color w:val="0D0D0D"/>
          <w:sz w:val="24"/>
          <w:szCs w:val="24"/>
        </w:rPr>
        <w:t>13</w:t>
      </w:r>
      <w:r w:rsidR="00ED2474" w:rsidRPr="00055240">
        <w:rPr>
          <w:rFonts w:ascii="Times New Roman" w:eastAsia="Times New Roman" w:hAnsi="Times New Roman"/>
          <w:b/>
          <w:color w:val="0D0D0D"/>
          <w:sz w:val="24"/>
          <w:szCs w:val="24"/>
        </w:rPr>
        <w:t>.</w:t>
      </w:r>
      <w:r w:rsidR="00351F74">
        <w:rPr>
          <w:rFonts w:ascii="Times New Roman" w:eastAsia="Times New Roman" w:hAnsi="Times New Roman"/>
          <w:b/>
          <w:color w:val="0D0D0D"/>
          <w:sz w:val="24"/>
          <w:szCs w:val="24"/>
        </w:rPr>
        <w:t>05</w:t>
      </w:r>
      <w:r w:rsidR="00AE0BA2" w:rsidRPr="00055240">
        <w:rPr>
          <w:rFonts w:ascii="Times New Roman" w:eastAsia="Times New Roman" w:hAnsi="Times New Roman"/>
          <w:b/>
          <w:color w:val="0D0D0D"/>
          <w:sz w:val="24"/>
          <w:szCs w:val="24"/>
        </w:rPr>
        <w:t>.2025</w:t>
      </w:r>
      <w:r w:rsidR="002B6AC5" w:rsidRPr="00055240"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 г. в 1</w:t>
      </w:r>
      <w:r w:rsidR="00AE0BA2" w:rsidRPr="00055240">
        <w:rPr>
          <w:rFonts w:ascii="Times New Roman" w:eastAsia="Times New Roman" w:hAnsi="Times New Roman"/>
          <w:b/>
          <w:color w:val="0D0D0D"/>
          <w:sz w:val="24"/>
          <w:szCs w:val="24"/>
        </w:rPr>
        <w:t>0</w:t>
      </w:r>
      <w:r w:rsidR="002B6AC5" w:rsidRPr="00055240">
        <w:rPr>
          <w:rFonts w:ascii="Times New Roman" w:eastAsia="Times New Roman" w:hAnsi="Times New Roman"/>
          <w:b/>
          <w:color w:val="0D0D0D"/>
          <w:sz w:val="24"/>
          <w:szCs w:val="24"/>
        </w:rPr>
        <w:t>-0</w:t>
      </w:r>
      <w:r w:rsidR="00D55DEC" w:rsidRPr="00055240">
        <w:rPr>
          <w:rFonts w:ascii="Times New Roman" w:eastAsia="Times New Roman" w:hAnsi="Times New Roman"/>
          <w:b/>
          <w:color w:val="0D0D0D"/>
          <w:sz w:val="24"/>
          <w:szCs w:val="24"/>
        </w:rPr>
        <w:t>0 часов</w:t>
      </w:r>
      <w:r w:rsidR="00D55DEC" w:rsidRPr="00055240">
        <w:rPr>
          <w:rFonts w:ascii="Times New Roman" w:eastAsia="Times New Roman" w:hAnsi="Times New Roman"/>
          <w:color w:val="0D0D0D"/>
          <w:sz w:val="24"/>
          <w:szCs w:val="24"/>
        </w:rPr>
        <w:t>.</w:t>
      </w:r>
      <w:r w:rsidR="00D55DEC" w:rsidRPr="00055240">
        <w:rPr>
          <w:rFonts w:ascii="Times New Roman" w:eastAsia="Times New Roman" w:hAnsi="Times New Roman"/>
          <w:color w:val="000000"/>
          <w:sz w:val="24"/>
          <w:szCs w:val="24"/>
        </w:rPr>
        <w:t xml:space="preserve"> К участию в аукционе допускаются юридические и физические лица, своевременно подавшие заявку на участие в аукционе, представившие надлежащим образом оформленные документы и оплатившие в установленный срок сумму задатка.</w:t>
      </w:r>
    </w:p>
    <w:p w:rsidR="00D55DEC" w:rsidRPr="00055240" w:rsidRDefault="00D55DEC" w:rsidP="0034498C">
      <w:pPr>
        <w:spacing w:after="0" w:line="240" w:lineRule="auto"/>
        <w:ind w:left="-851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55DEC" w:rsidRPr="00055240" w:rsidRDefault="00D64729" w:rsidP="0034498C">
      <w:pPr>
        <w:spacing w:after="0" w:line="240" w:lineRule="auto"/>
        <w:ind w:left="-851" w:firstLine="709"/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 w:rsidRPr="00055240">
        <w:rPr>
          <w:rFonts w:ascii="Times New Roman" w:hAnsi="Times New Roman"/>
          <w:bCs/>
          <w:sz w:val="24"/>
          <w:szCs w:val="24"/>
        </w:rPr>
        <w:t>3.</w:t>
      </w:r>
      <w:r w:rsidR="00AA469E" w:rsidRPr="00055240">
        <w:rPr>
          <w:rFonts w:ascii="Times New Roman" w:hAnsi="Times New Roman"/>
          <w:bCs/>
          <w:sz w:val="24"/>
          <w:szCs w:val="24"/>
        </w:rPr>
        <w:t>5</w:t>
      </w:r>
      <w:r w:rsidR="00612255" w:rsidRPr="00055240">
        <w:rPr>
          <w:rFonts w:ascii="Times New Roman" w:hAnsi="Times New Roman"/>
          <w:bCs/>
          <w:sz w:val="24"/>
          <w:szCs w:val="24"/>
        </w:rPr>
        <w:t>.</w:t>
      </w:r>
      <w:r w:rsidR="00ED2474" w:rsidRPr="00055240">
        <w:rPr>
          <w:rFonts w:ascii="Times New Roman" w:hAnsi="Times New Roman"/>
          <w:bCs/>
          <w:sz w:val="24"/>
          <w:szCs w:val="24"/>
        </w:rPr>
        <w:t xml:space="preserve"> </w:t>
      </w:r>
      <w:r w:rsidR="00D55DEC" w:rsidRPr="00055240">
        <w:rPr>
          <w:rFonts w:ascii="Times New Roman" w:hAnsi="Times New Roman"/>
          <w:b/>
          <w:bCs/>
          <w:i/>
          <w:sz w:val="24"/>
          <w:szCs w:val="24"/>
        </w:rPr>
        <w:t xml:space="preserve">Место </w:t>
      </w:r>
      <w:r w:rsidR="007C5EA4" w:rsidRPr="00055240">
        <w:rPr>
          <w:rFonts w:ascii="Times New Roman" w:hAnsi="Times New Roman"/>
          <w:b/>
          <w:bCs/>
          <w:i/>
          <w:sz w:val="24"/>
          <w:szCs w:val="24"/>
        </w:rPr>
        <w:t>рассмотрения</w:t>
      </w:r>
      <w:r w:rsidR="00D55DEC" w:rsidRPr="00055240">
        <w:rPr>
          <w:rFonts w:ascii="Times New Roman" w:hAnsi="Times New Roman"/>
          <w:b/>
          <w:bCs/>
          <w:i/>
          <w:sz w:val="24"/>
          <w:szCs w:val="24"/>
        </w:rPr>
        <w:t xml:space="preserve"> заявок:</w:t>
      </w:r>
      <w:r w:rsidR="00D55DEC" w:rsidRPr="00055240">
        <w:rPr>
          <w:rFonts w:ascii="Times New Roman" w:hAnsi="Times New Roman"/>
          <w:bCs/>
          <w:sz w:val="24"/>
          <w:szCs w:val="24"/>
        </w:rPr>
        <w:t xml:space="preserve"> </w:t>
      </w:r>
      <w:r w:rsidR="00ED2474" w:rsidRPr="00055240">
        <w:rPr>
          <w:rFonts w:ascii="Times New Roman" w:eastAsia="Arial" w:hAnsi="Times New Roman"/>
          <w:color w:val="000000"/>
          <w:sz w:val="24"/>
          <w:szCs w:val="24"/>
        </w:rPr>
        <w:t>электронная торговая</w:t>
      </w:r>
      <w:r w:rsidR="00D55DEC" w:rsidRPr="00055240">
        <w:rPr>
          <w:rFonts w:ascii="Times New Roman" w:eastAsia="Arial" w:hAnsi="Times New Roman"/>
          <w:color w:val="000000"/>
          <w:sz w:val="24"/>
          <w:szCs w:val="24"/>
        </w:rPr>
        <w:t xml:space="preserve"> площадка</w:t>
      </w:r>
      <w:r w:rsidR="00DA4C87" w:rsidRPr="00055240">
        <w:rPr>
          <w:rFonts w:ascii="Times New Roman" w:eastAsia="Arial" w:hAnsi="Times New Roman"/>
          <w:color w:val="000000"/>
          <w:sz w:val="24"/>
          <w:szCs w:val="24"/>
        </w:rPr>
        <w:t>,</w:t>
      </w:r>
      <w:r w:rsidR="00D55DEC" w:rsidRPr="00055240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="00DA4C87" w:rsidRPr="00055240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через авторизацию в личном кабинете</w:t>
      </w:r>
      <w:r w:rsidR="00DA4C87" w:rsidRPr="00055240">
        <w:rPr>
          <w:rFonts w:ascii="Times New Roman" w:eastAsia="Times New Roman CYR" w:hAnsi="Times New Roman"/>
          <w:i/>
          <w:color w:val="000000"/>
          <w:sz w:val="24"/>
          <w:szCs w:val="24"/>
          <w:lang w:eastAsia="en-US"/>
        </w:rPr>
        <w:t xml:space="preserve"> </w:t>
      </w:r>
      <w:r w:rsidR="00DA4C87" w:rsidRPr="00055240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после открытия доступа</w:t>
      </w:r>
      <w:r w:rsidR="00ED2474" w:rsidRPr="00055240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к заявкам в электронной форме </w:t>
      </w:r>
      <w:r w:rsidR="00DA4C87" w:rsidRPr="00055240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в </w:t>
      </w:r>
      <w:r w:rsidR="00DA4C87" w:rsidRPr="00055240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Закрытой части АС Оператора</w:t>
      </w:r>
      <w:r w:rsidR="00D55DEC" w:rsidRPr="00055240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.</w:t>
      </w:r>
    </w:p>
    <w:p w:rsidR="00D55DEC" w:rsidRPr="00055240" w:rsidRDefault="00D55DEC" w:rsidP="0034498C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5C3D8F" w:rsidRDefault="00415CD6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b/>
          <w:color w:val="0D0D0D"/>
          <w:sz w:val="24"/>
          <w:szCs w:val="24"/>
        </w:rPr>
      </w:pPr>
      <w:r w:rsidRPr="00055240">
        <w:rPr>
          <w:rFonts w:ascii="Times New Roman" w:hAnsi="Times New Roman"/>
          <w:sz w:val="24"/>
          <w:szCs w:val="24"/>
        </w:rPr>
        <w:t>3.</w:t>
      </w:r>
      <w:r w:rsidR="00AA469E" w:rsidRPr="00055240">
        <w:rPr>
          <w:rFonts w:ascii="Times New Roman" w:hAnsi="Times New Roman"/>
          <w:sz w:val="24"/>
          <w:szCs w:val="24"/>
        </w:rPr>
        <w:t>6</w:t>
      </w:r>
      <w:r w:rsidR="0063040A" w:rsidRPr="00055240">
        <w:rPr>
          <w:rFonts w:ascii="Times New Roman" w:hAnsi="Times New Roman"/>
          <w:sz w:val="24"/>
          <w:szCs w:val="24"/>
        </w:rPr>
        <w:t>.</w:t>
      </w:r>
      <w:r w:rsidR="00D55DEC" w:rsidRPr="00055240">
        <w:rPr>
          <w:rFonts w:ascii="Times New Roman" w:hAnsi="Times New Roman"/>
          <w:sz w:val="24"/>
          <w:szCs w:val="24"/>
        </w:rPr>
        <w:t xml:space="preserve"> </w:t>
      </w:r>
      <w:r w:rsidR="00D55DEC" w:rsidRPr="00055240">
        <w:rPr>
          <w:rFonts w:ascii="Times New Roman" w:hAnsi="Times New Roman"/>
          <w:b/>
          <w:i/>
          <w:sz w:val="24"/>
          <w:szCs w:val="24"/>
        </w:rPr>
        <w:t>Дата и время проведения аукциона</w:t>
      </w:r>
      <w:r w:rsidR="00D55DEC" w:rsidRPr="00055240">
        <w:rPr>
          <w:rFonts w:ascii="Times New Roman" w:hAnsi="Times New Roman"/>
          <w:i/>
          <w:sz w:val="24"/>
          <w:szCs w:val="24"/>
        </w:rPr>
        <w:t xml:space="preserve"> –</w:t>
      </w:r>
      <w:r w:rsidR="00D55DEC" w:rsidRPr="00055240">
        <w:rPr>
          <w:rFonts w:ascii="Times New Roman" w:hAnsi="Times New Roman"/>
          <w:sz w:val="24"/>
          <w:szCs w:val="24"/>
        </w:rPr>
        <w:t xml:space="preserve"> </w:t>
      </w:r>
      <w:r w:rsidR="0050021D">
        <w:rPr>
          <w:rFonts w:ascii="Times New Roman" w:hAnsi="Times New Roman"/>
          <w:b/>
          <w:color w:val="0D0D0D"/>
          <w:sz w:val="24"/>
          <w:szCs w:val="24"/>
        </w:rPr>
        <w:t>15</w:t>
      </w:r>
      <w:r w:rsidR="00351F74">
        <w:rPr>
          <w:rFonts w:ascii="Times New Roman" w:hAnsi="Times New Roman"/>
          <w:b/>
          <w:color w:val="0D0D0D"/>
          <w:sz w:val="24"/>
          <w:szCs w:val="24"/>
        </w:rPr>
        <w:t>.05</w:t>
      </w:r>
      <w:r w:rsidR="00932469" w:rsidRPr="00055240">
        <w:rPr>
          <w:rFonts w:ascii="Times New Roman" w:hAnsi="Times New Roman"/>
          <w:b/>
          <w:color w:val="0D0D0D"/>
          <w:sz w:val="24"/>
          <w:szCs w:val="24"/>
        </w:rPr>
        <w:t>.2</w:t>
      </w:r>
      <w:r w:rsidR="00AE0BA2" w:rsidRPr="00055240">
        <w:rPr>
          <w:rFonts w:ascii="Times New Roman" w:hAnsi="Times New Roman"/>
          <w:b/>
          <w:color w:val="0D0D0D"/>
          <w:sz w:val="24"/>
          <w:szCs w:val="24"/>
        </w:rPr>
        <w:t>025</w:t>
      </w:r>
      <w:r w:rsidR="00351F74">
        <w:rPr>
          <w:rFonts w:ascii="Times New Roman" w:hAnsi="Times New Roman"/>
          <w:b/>
          <w:color w:val="0D0D0D"/>
          <w:sz w:val="24"/>
          <w:szCs w:val="24"/>
        </w:rPr>
        <w:t xml:space="preserve"> г. 12</w:t>
      </w:r>
      <w:r w:rsidR="00D55DEC" w:rsidRPr="00055240">
        <w:rPr>
          <w:rFonts w:ascii="Times New Roman" w:hAnsi="Times New Roman"/>
          <w:b/>
          <w:color w:val="0D0D0D"/>
          <w:sz w:val="24"/>
          <w:szCs w:val="24"/>
        </w:rPr>
        <w:t>-00 часов.</w:t>
      </w:r>
    </w:p>
    <w:p w:rsidR="00D55DEC" w:rsidRPr="005C3D8F" w:rsidRDefault="00D55DEC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351F74" w:rsidRPr="00216309" w:rsidRDefault="0063040A" w:rsidP="00351F74">
      <w:pPr>
        <w:tabs>
          <w:tab w:val="left" w:pos="851"/>
          <w:tab w:val="left" w:pos="1134"/>
        </w:tabs>
        <w:suppressAutoHyphens w:val="0"/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eastAsia="Times New Roman" w:hAnsi="Times New Roman"/>
          <w:color w:val="000000"/>
          <w:sz w:val="24"/>
          <w:szCs w:val="24"/>
        </w:rPr>
        <w:t>3.</w:t>
      </w:r>
      <w:r w:rsidR="00AA469E" w:rsidRPr="005C3D8F">
        <w:rPr>
          <w:rFonts w:ascii="Times New Roman" w:eastAsia="Times New Roman" w:hAnsi="Times New Roman"/>
          <w:color w:val="000000"/>
          <w:sz w:val="24"/>
          <w:szCs w:val="24"/>
        </w:rPr>
        <w:t>7</w:t>
      </w:r>
      <w:r w:rsidR="0055154A" w:rsidRPr="005C3D8F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55154A" w:rsidRPr="00393AA8">
        <w:rPr>
          <w:rFonts w:ascii="Times New Roman" w:hAnsi="Times New Roman"/>
          <w:b/>
          <w:i/>
          <w:sz w:val="24"/>
          <w:szCs w:val="24"/>
        </w:rPr>
        <w:t>Шаг аукциона</w:t>
      </w:r>
      <w:r w:rsidR="0055154A" w:rsidRPr="005C3D8F">
        <w:rPr>
          <w:rFonts w:ascii="Times New Roman" w:hAnsi="Times New Roman"/>
          <w:sz w:val="24"/>
          <w:szCs w:val="24"/>
        </w:rPr>
        <w:t xml:space="preserve"> установлен </w:t>
      </w:r>
      <w:r w:rsidR="0055154A" w:rsidRPr="00BD6E8C">
        <w:rPr>
          <w:rFonts w:ascii="Times New Roman" w:hAnsi="Times New Roman"/>
          <w:sz w:val="24"/>
          <w:szCs w:val="24"/>
        </w:rPr>
        <w:t>в пределах 3%</w:t>
      </w:r>
      <w:r w:rsidR="00BD6E8C">
        <w:rPr>
          <w:rFonts w:ascii="Times New Roman" w:hAnsi="Times New Roman"/>
          <w:sz w:val="24"/>
          <w:szCs w:val="24"/>
        </w:rPr>
        <w:t xml:space="preserve"> </w:t>
      </w:r>
      <w:r w:rsidR="00BD6E8C" w:rsidRPr="00373F60">
        <w:rPr>
          <w:rFonts w:ascii="Times New Roman" w:hAnsi="Times New Roman"/>
          <w:i/>
          <w:sz w:val="24"/>
          <w:szCs w:val="24"/>
          <w:u w:val="single"/>
        </w:rPr>
        <w:t>(может быть от одного до пяти процентов)</w:t>
      </w:r>
      <w:r w:rsidR="0055154A" w:rsidRPr="00BD6E8C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55154A" w:rsidRPr="005C3D8F">
        <w:rPr>
          <w:rFonts w:ascii="Times New Roman" w:hAnsi="Times New Roman"/>
          <w:sz w:val="24"/>
          <w:szCs w:val="24"/>
        </w:rPr>
        <w:t>от начального р</w:t>
      </w:r>
      <w:r w:rsidR="00373F60">
        <w:rPr>
          <w:rFonts w:ascii="Times New Roman" w:hAnsi="Times New Roman"/>
          <w:sz w:val="24"/>
          <w:szCs w:val="24"/>
        </w:rPr>
        <w:t xml:space="preserve">азмера ежегодной арендной платы </w:t>
      </w:r>
      <w:r w:rsidR="00ED2474" w:rsidRPr="005C3D8F">
        <w:rPr>
          <w:rFonts w:ascii="Times New Roman" w:hAnsi="Times New Roman"/>
          <w:sz w:val="24"/>
          <w:szCs w:val="24"/>
        </w:rPr>
        <w:t>и</w:t>
      </w:r>
      <w:r w:rsidR="0055154A" w:rsidRPr="005C3D8F">
        <w:rPr>
          <w:rFonts w:ascii="Times New Roman" w:hAnsi="Times New Roman"/>
          <w:sz w:val="24"/>
          <w:szCs w:val="24"/>
        </w:rPr>
        <w:t xml:space="preserve"> составляет</w:t>
      </w:r>
      <w:r w:rsidR="00E05C0C" w:rsidRPr="005C3D8F">
        <w:rPr>
          <w:rFonts w:ascii="Times New Roman" w:hAnsi="Times New Roman"/>
          <w:sz w:val="24"/>
          <w:szCs w:val="24"/>
        </w:rPr>
        <w:t>:</w:t>
      </w:r>
      <w:r w:rsidR="0060031E" w:rsidRPr="0060031E">
        <w:rPr>
          <w:rFonts w:ascii="Times New Roman" w:hAnsi="Times New Roman"/>
          <w:sz w:val="24"/>
          <w:szCs w:val="24"/>
        </w:rPr>
        <w:t xml:space="preserve"> </w:t>
      </w:r>
      <w:r w:rsidR="00351F74" w:rsidRPr="00216309">
        <w:rPr>
          <w:rFonts w:ascii="Times New Roman" w:hAnsi="Times New Roman"/>
          <w:b/>
          <w:sz w:val="24"/>
          <w:szCs w:val="24"/>
        </w:rPr>
        <w:t>по лотам № 1, № 2</w:t>
      </w:r>
      <w:r w:rsidR="00351F74" w:rsidRPr="00216309">
        <w:rPr>
          <w:rFonts w:ascii="Times New Roman" w:hAnsi="Times New Roman"/>
          <w:sz w:val="24"/>
          <w:szCs w:val="24"/>
        </w:rPr>
        <w:t>: 45 (Сорок пять) руб. 00 коп.</w:t>
      </w:r>
    </w:p>
    <w:p w:rsidR="0060031E" w:rsidRPr="0060031E" w:rsidRDefault="0060031E" w:rsidP="0060031E">
      <w:pPr>
        <w:tabs>
          <w:tab w:val="left" w:pos="284"/>
          <w:tab w:val="left" w:pos="1134"/>
        </w:tabs>
        <w:suppressAutoHyphens w:val="0"/>
        <w:spacing w:after="0" w:line="240" w:lineRule="auto"/>
        <w:ind w:right="-371" w:hanging="142"/>
        <w:jc w:val="both"/>
        <w:rPr>
          <w:rFonts w:ascii="Times New Roman" w:eastAsia="Times New Roman" w:hAnsi="Times New Roman"/>
          <w:sz w:val="24"/>
          <w:szCs w:val="24"/>
        </w:rPr>
      </w:pPr>
    </w:p>
    <w:p w:rsidR="0055154A" w:rsidRPr="005C3D8F" w:rsidRDefault="00D64729" w:rsidP="0034498C">
      <w:pPr>
        <w:tabs>
          <w:tab w:val="left" w:pos="1134"/>
        </w:tabs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>3.</w:t>
      </w:r>
      <w:r w:rsidR="00AA469E" w:rsidRPr="005C3D8F">
        <w:rPr>
          <w:rFonts w:ascii="Times New Roman" w:hAnsi="Times New Roman"/>
          <w:sz w:val="24"/>
          <w:szCs w:val="24"/>
        </w:rPr>
        <w:t>8</w:t>
      </w:r>
      <w:r w:rsidR="0063040A" w:rsidRPr="005C3D8F">
        <w:rPr>
          <w:rFonts w:ascii="Times New Roman" w:hAnsi="Times New Roman"/>
          <w:sz w:val="24"/>
          <w:szCs w:val="24"/>
        </w:rPr>
        <w:t xml:space="preserve">. </w:t>
      </w:r>
      <w:r w:rsidR="0055154A" w:rsidRPr="00393AA8">
        <w:rPr>
          <w:rFonts w:ascii="Times New Roman" w:hAnsi="Times New Roman"/>
          <w:b/>
          <w:i/>
          <w:sz w:val="24"/>
          <w:szCs w:val="24"/>
        </w:rPr>
        <w:t>Предельное время подачи ценовых предложений в ходе аукциона</w:t>
      </w:r>
      <w:r w:rsidR="0055154A" w:rsidRPr="0060031E">
        <w:rPr>
          <w:rFonts w:ascii="Times New Roman" w:hAnsi="Times New Roman"/>
          <w:sz w:val="24"/>
          <w:szCs w:val="24"/>
        </w:rPr>
        <w:t xml:space="preserve"> </w:t>
      </w:r>
      <w:r w:rsidR="0055154A" w:rsidRPr="005C3D8F">
        <w:rPr>
          <w:rFonts w:ascii="Times New Roman" w:hAnsi="Times New Roman"/>
          <w:sz w:val="24"/>
          <w:szCs w:val="24"/>
        </w:rPr>
        <w:t>– 10 минут с момента начала аукциона, либо с момента подачи участником крайнего ценового предложения.</w:t>
      </w:r>
    </w:p>
    <w:p w:rsidR="0034498C" w:rsidRPr="005C3D8F" w:rsidRDefault="0034498C" w:rsidP="0060031E">
      <w:pPr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</w:p>
    <w:p w:rsidR="00AA469E" w:rsidRPr="005C3D8F" w:rsidRDefault="00AA469E" w:rsidP="0034498C">
      <w:pPr>
        <w:spacing w:after="0" w:line="240" w:lineRule="auto"/>
        <w:ind w:left="-851" w:firstLine="709"/>
        <w:jc w:val="both"/>
        <w:rPr>
          <w:rFonts w:ascii="Times New Roman" w:hAnsi="Times New Roman"/>
          <w:i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 xml:space="preserve">3.9. </w:t>
      </w:r>
      <w:r w:rsidRPr="00393AA8">
        <w:rPr>
          <w:rFonts w:ascii="Times New Roman" w:hAnsi="Times New Roman"/>
          <w:b/>
          <w:i/>
          <w:sz w:val="24"/>
          <w:szCs w:val="24"/>
        </w:rPr>
        <w:t>Информация о размере взимаемой с победителей аукциона или иных лиц, с которыми заключаются договоры аренды земельных участков, платы оператору электронной площадки за участие в аукционе.</w:t>
      </w:r>
    </w:p>
    <w:p w:rsidR="0060031E" w:rsidRDefault="00D54A38" w:rsidP="0060031E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>С победителей аукциона или иных лиц, с которыми заключаются договоры аренды земельных участков, взимается плата в размере 1 (Один) процент от начальной цены договора, но не более 7 500 (Семь тысяч пятьсот) рублей 00 копеек, без учёта НДС. Плата облагается НДС в размере 20 (двадцати) процентов</w:t>
      </w:r>
      <w:proofErr w:type="gramStart"/>
      <w:r w:rsidRPr="005C3D8F">
        <w:rPr>
          <w:rFonts w:ascii="Times New Roman" w:hAnsi="Times New Roman"/>
          <w:sz w:val="24"/>
          <w:szCs w:val="24"/>
        </w:rPr>
        <w:t>.</w:t>
      </w:r>
      <w:proofErr w:type="gramEnd"/>
      <w:r w:rsidRPr="005C3D8F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5C3D8F">
        <w:rPr>
          <w:rFonts w:ascii="Times New Roman" w:hAnsi="Times New Roman"/>
          <w:sz w:val="24"/>
          <w:szCs w:val="24"/>
        </w:rPr>
        <w:t>п</w:t>
      </w:r>
      <w:proofErr w:type="gramEnd"/>
      <w:r w:rsidRPr="005C3D8F">
        <w:rPr>
          <w:rFonts w:ascii="Times New Roman" w:hAnsi="Times New Roman"/>
          <w:sz w:val="24"/>
          <w:szCs w:val="24"/>
        </w:rPr>
        <w:t>. 7.1.3.3 Регламента). В случае если победителем является физическое лицо, не являющееся индивидуальным предпринимателем и применяющее специальный налоговый режим «Налог на профессиональный доход», субъект малого предпринимательства, взимается плата в размере 1 (один) процент от начальной цены договора, но не более чем 5 000 (пять тысяч) рублей 00 копеек без учета НДС. Плата облагается НДС в размере 20 (двадцати) процентов</w:t>
      </w:r>
      <w:proofErr w:type="gramStart"/>
      <w:r w:rsidRPr="005C3D8F">
        <w:rPr>
          <w:rFonts w:ascii="Times New Roman" w:hAnsi="Times New Roman"/>
          <w:sz w:val="24"/>
          <w:szCs w:val="24"/>
        </w:rPr>
        <w:t>.</w:t>
      </w:r>
      <w:proofErr w:type="gramEnd"/>
      <w:r w:rsidRPr="005C3D8F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5C3D8F">
        <w:rPr>
          <w:rFonts w:ascii="Times New Roman" w:hAnsi="Times New Roman"/>
          <w:sz w:val="24"/>
          <w:szCs w:val="24"/>
        </w:rPr>
        <w:t>п</w:t>
      </w:r>
      <w:proofErr w:type="gramEnd"/>
      <w:r w:rsidRPr="005C3D8F">
        <w:rPr>
          <w:rFonts w:ascii="Times New Roman" w:hAnsi="Times New Roman"/>
          <w:sz w:val="24"/>
          <w:szCs w:val="24"/>
        </w:rPr>
        <w:t>. 7.1.3.5 Регламента).</w:t>
      </w:r>
    </w:p>
    <w:p w:rsidR="0060031E" w:rsidRDefault="00D54A38" w:rsidP="0060031E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 xml:space="preserve">Взимание платы осуществляется в </w:t>
      </w:r>
      <w:r w:rsidR="0060031E">
        <w:rPr>
          <w:rFonts w:ascii="Times New Roman" w:hAnsi="Times New Roman"/>
          <w:sz w:val="24"/>
          <w:szCs w:val="24"/>
        </w:rPr>
        <w:t>соответствии с Регламентом ЭТП.</w:t>
      </w:r>
    </w:p>
    <w:p w:rsidR="003550A7" w:rsidRPr="005C3D8F" w:rsidRDefault="003550A7" w:rsidP="0060031E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8567DB">
        <w:rPr>
          <w:rFonts w:ascii="Times New Roman" w:hAnsi="Times New Roman"/>
          <w:sz w:val="24"/>
          <w:szCs w:val="24"/>
        </w:rPr>
        <w:t>Если на момент заключения договора</w:t>
      </w:r>
      <w:r w:rsidR="00C8149E" w:rsidRPr="008567DB">
        <w:rPr>
          <w:rFonts w:ascii="Times New Roman" w:hAnsi="Times New Roman"/>
          <w:sz w:val="24"/>
          <w:szCs w:val="24"/>
        </w:rPr>
        <w:t xml:space="preserve"> аренды</w:t>
      </w:r>
      <w:r w:rsidRPr="008567DB">
        <w:rPr>
          <w:rFonts w:ascii="Times New Roman" w:hAnsi="Times New Roman"/>
          <w:sz w:val="24"/>
          <w:szCs w:val="24"/>
        </w:rPr>
        <w:t xml:space="preserve"> Оператором внесены изменения в Регламент в части размера вознаграждения, взимаемого с победителей аукциона или иных лиц, с которыми заключаются договоры аренды земельных участков, то плата взимается </w:t>
      </w:r>
      <w:r w:rsidR="00C8149E" w:rsidRPr="008567DB">
        <w:rPr>
          <w:rFonts w:ascii="Times New Roman" w:hAnsi="Times New Roman"/>
          <w:sz w:val="24"/>
          <w:szCs w:val="24"/>
        </w:rPr>
        <w:t xml:space="preserve">с указанных лиц </w:t>
      </w:r>
      <w:r w:rsidRPr="008567DB">
        <w:rPr>
          <w:rFonts w:ascii="Times New Roman" w:hAnsi="Times New Roman"/>
          <w:sz w:val="24"/>
          <w:szCs w:val="24"/>
        </w:rPr>
        <w:t>в размере, установл</w:t>
      </w:r>
      <w:r w:rsidR="00C8149E" w:rsidRPr="008567DB">
        <w:rPr>
          <w:rFonts w:ascii="Times New Roman" w:hAnsi="Times New Roman"/>
          <w:sz w:val="24"/>
          <w:szCs w:val="24"/>
        </w:rPr>
        <w:t>енном</w:t>
      </w:r>
      <w:r w:rsidRPr="008567DB">
        <w:rPr>
          <w:rFonts w:ascii="Times New Roman" w:hAnsi="Times New Roman"/>
          <w:sz w:val="24"/>
          <w:szCs w:val="24"/>
        </w:rPr>
        <w:t xml:space="preserve"> действующими на момент заключения договора тарифами Оператора.</w:t>
      </w:r>
    </w:p>
    <w:p w:rsidR="00A83F4C" w:rsidRPr="005C3D8F" w:rsidRDefault="00A83F4C" w:rsidP="0034498C">
      <w:pPr>
        <w:tabs>
          <w:tab w:val="left" w:pos="1134"/>
        </w:tabs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</w:p>
    <w:p w:rsidR="00DA4C87" w:rsidRPr="003550A7" w:rsidRDefault="00DD4482" w:rsidP="0034498C">
      <w:pPr>
        <w:pStyle w:val="ad"/>
        <w:numPr>
          <w:ilvl w:val="0"/>
          <w:numId w:val="21"/>
        </w:numPr>
        <w:tabs>
          <w:tab w:val="left" w:pos="1134"/>
        </w:tabs>
        <w:spacing w:after="0" w:line="240" w:lineRule="auto"/>
        <w:ind w:left="-851" w:firstLine="709"/>
        <w:jc w:val="center"/>
        <w:rPr>
          <w:rFonts w:ascii="Times New Roman" w:hAnsi="Times New Roman"/>
          <w:sz w:val="24"/>
          <w:szCs w:val="24"/>
        </w:rPr>
      </w:pPr>
      <w:r w:rsidRPr="003550A7">
        <w:rPr>
          <w:rFonts w:ascii="Times New Roman" w:hAnsi="Times New Roman"/>
          <w:sz w:val="24"/>
          <w:szCs w:val="24"/>
        </w:rPr>
        <w:t xml:space="preserve">ПОРЯДОК РАБОТЫ </w:t>
      </w:r>
      <w:proofErr w:type="gramStart"/>
      <w:r w:rsidRPr="003550A7">
        <w:rPr>
          <w:rFonts w:ascii="Times New Roman" w:hAnsi="Times New Roman"/>
          <w:sz w:val="24"/>
          <w:szCs w:val="24"/>
        </w:rPr>
        <w:t>В</w:t>
      </w:r>
      <w:proofErr w:type="gramEnd"/>
      <w:r w:rsidRPr="003550A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567DB">
        <w:rPr>
          <w:rFonts w:ascii="Times New Roman" w:hAnsi="Times New Roman"/>
          <w:sz w:val="24"/>
          <w:szCs w:val="24"/>
        </w:rPr>
        <w:t>АС</w:t>
      </w:r>
      <w:proofErr w:type="gramEnd"/>
      <w:r w:rsidR="008567DB">
        <w:rPr>
          <w:rFonts w:ascii="Times New Roman" w:hAnsi="Times New Roman"/>
          <w:sz w:val="24"/>
          <w:szCs w:val="24"/>
        </w:rPr>
        <w:t xml:space="preserve"> ОПЕРАТОРА</w:t>
      </w:r>
      <w:r w:rsidRPr="003550A7">
        <w:rPr>
          <w:rFonts w:ascii="Times New Roman" w:hAnsi="Times New Roman"/>
          <w:sz w:val="24"/>
          <w:szCs w:val="24"/>
        </w:rPr>
        <w:t>.</w:t>
      </w:r>
    </w:p>
    <w:p w:rsidR="006504BB" w:rsidRPr="005C3D8F" w:rsidRDefault="006504BB" w:rsidP="0034498C">
      <w:pPr>
        <w:tabs>
          <w:tab w:val="left" w:pos="1134"/>
        </w:tabs>
        <w:spacing w:after="0" w:line="240" w:lineRule="auto"/>
        <w:ind w:left="-851" w:firstLine="709"/>
        <w:jc w:val="center"/>
        <w:rPr>
          <w:rFonts w:ascii="Times New Roman" w:hAnsi="Times New Roman"/>
          <w:sz w:val="24"/>
          <w:szCs w:val="24"/>
        </w:rPr>
      </w:pPr>
    </w:p>
    <w:p w:rsidR="006504BB" w:rsidRPr="005C3D8F" w:rsidRDefault="006504BB" w:rsidP="00793F32">
      <w:pPr>
        <w:tabs>
          <w:tab w:val="left" w:pos="567"/>
          <w:tab w:val="left" w:pos="709"/>
          <w:tab w:val="left" w:pos="851"/>
          <w:tab w:val="left" w:pos="1276"/>
        </w:tabs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>4.1.</w:t>
      </w:r>
      <w:r w:rsidRPr="005C3D8F">
        <w:rPr>
          <w:rFonts w:ascii="Times New Roman" w:hAnsi="Times New Roman"/>
          <w:sz w:val="24"/>
          <w:szCs w:val="24"/>
        </w:rPr>
        <w:tab/>
        <w:t xml:space="preserve">Все документы и сведения, связанные с организацией и проведением аукциона на электронной площадке Оператора, представлены </w:t>
      </w:r>
      <w:proofErr w:type="gramStart"/>
      <w:r w:rsidRPr="005C3D8F">
        <w:rPr>
          <w:rFonts w:ascii="Times New Roman" w:hAnsi="Times New Roman"/>
          <w:sz w:val="24"/>
          <w:szCs w:val="24"/>
        </w:rPr>
        <w:t>в</w:t>
      </w:r>
      <w:proofErr w:type="gramEnd"/>
      <w:r w:rsidRPr="005C3D8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C3D8F">
        <w:rPr>
          <w:rFonts w:ascii="Times New Roman" w:hAnsi="Times New Roman"/>
          <w:sz w:val="24"/>
          <w:szCs w:val="24"/>
        </w:rPr>
        <w:t>АС</w:t>
      </w:r>
      <w:proofErr w:type="gramEnd"/>
      <w:r w:rsidRPr="005C3D8F">
        <w:rPr>
          <w:rFonts w:ascii="Times New Roman" w:hAnsi="Times New Roman"/>
          <w:sz w:val="24"/>
          <w:szCs w:val="24"/>
        </w:rPr>
        <w:t xml:space="preserve"> Оператора в виде электронных документов.</w:t>
      </w:r>
    </w:p>
    <w:p w:rsidR="00D55DEC" w:rsidRPr="005C3D8F" w:rsidRDefault="00D55DEC" w:rsidP="00793F32">
      <w:pPr>
        <w:tabs>
          <w:tab w:val="left" w:pos="567"/>
          <w:tab w:val="left" w:pos="709"/>
          <w:tab w:val="left" w:pos="851"/>
          <w:tab w:val="left" w:pos="1134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04BB" w:rsidRPr="005C3D8F" w:rsidRDefault="006504BB" w:rsidP="00793F32">
      <w:pPr>
        <w:pStyle w:val="ad"/>
        <w:numPr>
          <w:ilvl w:val="1"/>
          <w:numId w:val="21"/>
        </w:numPr>
        <w:tabs>
          <w:tab w:val="left" w:pos="567"/>
          <w:tab w:val="left" w:pos="709"/>
          <w:tab w:val="left" w:pos="851"/>
          <w:tab w:val="left" w:pos="1276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Документы и сведения, направляемые в форме электронных документов либо размещаемые </w:t>
      </w:r>
      <w:proofErr w:type="gramStart"/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АС</w:t>
      </w:r>
      <w:proofErr w:type="gramEnd"/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Оператора, должны быть подписаны </w:t>
      </w:r>
      <w:r w:rsidR="00A85498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электронной подписью (далее – 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ЭП</w:t>
      </w:r>
      <w:r w:rsidR="00A85498" w:rsidRPr="005C3D8F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лица, имеющего право действовать от имени соответ</w:t>
      </w:r>
      <w:r w:rsidR="001B2EC6" w:rsidRPr="005C3D8F">
        <w:rPr>
          <w:rFonts w:ascii="Times New Roman" w:eastAsia="Times New Roman" w:hAnsi="Times New Roman"/>
          <w:sz w:val="24"/>
          <w:szCs w:val="24"/>
          <w:lang w:eastAsia="ru-RU"/>
        </w:rPr>
        <w:t>ствующего Организатора торгов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, Претендента, Участника, или должны быть заверены Оператором электронной площадки с помощью программных средств.</w:t>
      </w:r>
    </w:p>
    <w:p w:rsidR="00ED2474" w:rsidRPr="005C3D8F" w:rsidRDefault="00ED2474" w:rsidP="00793F32">
      <w:pPr>
        <w:pStyle w:val="ad"/>
        <w:tabs>
          <w:tab w:val="left" w:pos="567"/>
          <w:tab w:val="left" w:pos="709"/>
          <w:tab w:val="left" w:pos="851"/>
          <w:tab w:val="left" w:pos="1276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EC6" w:rsidRPr="005C3D8F" w:rsidRDefault="001B2EC6" w:rsidP="00793F32">
      <w:pPr>
        <w:pStyle w:val="ad"/>
        <w:numPr>
          <w:ilvl w:val="1"/>
          <w:numId w:val="21"/>
        </w:numPr>
        <w:tabs>
          <w:tab w:val="left" w:pos="567"/>
          <w:tab w:val="left" w:pos="709"/>
          <w:tab w:val="left" w:pos="851"/>
          <w:tab w:val="left" w:pos="1276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Стороны Регламента обязаны совершить совокупность действий, необходимых для участия в процедурах в электронной форме, в том числе: установить необходимые аппаратные средства, клиентское программное и информационное обеспечение, получить сертификат ЭП в аккредитованном в соответствии с Федеральным законом от 06.04.2011</w:t>
      </w:r>
      <w:r w:rsidR="00ED2474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№ 63-ФЗ «Об электронной подписи» Удостоверяющем центре, пройти необходимую регистрацию (аккредитацию).</w:t>
      </w:r>
      <w:proofErr w:type="gramEnd"/>
    </w:p>
    <w:p w:rsidR="005D6DC2" w:rsidRPr="005C3D8F" w:rsidRDefault="005D6DC2" w:rsidP="00793F32">
      <w:pPr>
        <w:tabs>
          <w:tab w:val="left" w:pos="567"/>
          <w:tab w:val="left" w:pos="709"/>
          <w:tab w:val="left" w:pos="851"/>
          <w:tab w:val="left" w:pos="1134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6DC2" w:rsidRPr="00393AA8" w:rsidRDefault="005D6DC2" w:rsidP="00793F32">
      <w:pPr>
        <w:pStyle w:val="ad"/>
        <w:widowControl w:val="0"/>
        <w:numPr>
          <w:ilvl w:val="1"/>
          <w:numId w:val="21"/>
        </w:numPr>
        <w:tabs>
          <w:tab w:val="left" w:pos="567"/>
          <w:tab w:val="left" w:pos="709"/>
          <w:tab w:val="left" w:pos="851"/>
          <w:tab w:val="left" w:pos="1418"/>
          <w:tab w:val="left" w:pos="1506"/>
        </w:tabs>
        <w:suppressAutoHyphens w:val="0"/>
        <w:autoSpaceDE w:val="0"/>
        <w:autoSpaceDN w:val="0"/>
        <w:spacing w:after="0" w:line="240" w:lineRule="auto"/>
        <w:ind w:left="-851" w:firstLine="709"/>
        <w:jc w:val="both"/>
        <w:rPr>
          <w:rFonts w:ascii="Times New Roman" w:hAnsi="Times New Roman"/>
          <w:i/>
          <w:sz w:val="24"/>
          <w:szCs w:val="24"/>
        </w:rPr>
      </w:pPr>
      <w:r w:rsidRPr="002E7A54">
        <w:rPr>
          <w:rFonts w:ascii="Times New Roman" w:hAnsi="Times New Roman"/>
          <w:b/>
          <w:i/>
          <w:sz w:val="24"/>
          <w:szCs w:val="24"/>
        </w:rPr>
        <w:t>Оператор</w:t>
      </w:r>
      <w:r w:rsidRPr="002E7A54">
        <w:rPr>
          <w:rFonts w:ascii="Times New Roman" w:hAnsi="Times New Roman"/>
          <w:b/>
          <w:i/>
          <w:spacing w:val="-7"/>
          <w:sz w:val="24"/>
          <w:szCs w:val="24"/>
        </w:rPr>
        <w:t xml:space="preserve"> </w:t>
      </w:r>
      <w:r w:rsidRPr="002E7A54">
        <w:rPr>
          <w:rFonts w:ascii="Times New Roman" w:hAnsi="Times New Roman"/>
          <w:b/>
          <w:i/>
          <w:sz w:val="24"/>
          <w:szCs w:val="24"/>
        </w:rPr>
        <w:t>электронной</w:t>
      </w:r>
      <w:r w:rsidRPr="002E7A54">
        <w:rPr>
          <w:rFonts w:ascii="Times New Roman" w:hAnsi="Times New Roman"/>
          <w:b/>
          <w:i/>
          <w:spacing w:val="-9"/>
          <w:sz w:val="24"/>
          <w:szCs w:val="24"/>
        </w:rPr>
        <w:t xml:space="preserve"> </w:t>
      </w:r>
      <w:r w:rsidRPr="002E7A54">
        <w:rPr>
          <w:rFonts w:ascii="Times New Roman" w:hAnsi="Times New Roman"/>
          <w:b/>
          <w:i/>
          <w:sz w:val="24"/>
          <w:szCs w:val="24"/>
        </w:rPr>
        <w:t>площадки</w:t>
      </w:r>
      <w:r w:rsidRPr="002E7A54">
        <w:rPr>
          <w:rFonts w:ascii="Times New Roman" w:hAnsi="Times New Roman"/>
          <w:b/>
          <w:i/>
          <w:spacing w:val="-7"/>
          <w:sz w:val="24"/>
          <w:szCs w:val="24"/>
        </w:rPr>
        <w:t xml:space="preserve"> </w:t>
      </w:r>
      <w:r w:rsidRPr="002E7A54">
        <w:rPr>
          <w:rFonts w:ascii="Times New Roman" w:hAnsi="Times New Roman"/>
          <w:b/>
          <w:i/>
          <w:spacing w:val="-2"/>
          <w:sz w:val="24"/>
          <w:szCs w:val="24"/>
        </w:rPr>
        <w:t>обязан</w:t>
      </w:r>
      <w:r w:rsidRPr="00393AA8">
        <w:rPr>
          <w:rFonts w:ascii="Times New Roman" w:hAnsi="Times New Roman"/>
          <w:i/>
          <w:spacing w:val="-2"/>
          <w:sz w:val="24"/>
          <w:szCs w:val="24"/>
        </w:rPr>
        <w:t>:</w:t>
      </w:r>
    </w:p>
    <w:p w:rsidR="005D6DC2" w:rsidRPr="005C3D8F" w:rsidRDefault="005D6DC2" w:rsidP="00793F32">
      <w:pPr>
        <w:pStyle w:val="ad"/>
        <w:widowControl w:val="0"/>
        <w:numPr>
          <w:ilvl w:val="2"/>
          <w:numId w:val="21"/>
        </w:numPr>
        <w:tabs>
          <w:tab w:val="left" w:pos="567"/>
          <w:tab w:val="left" w:pos="1418"/>
          <w:tab w:val="left" w:pos="2075"/>
        </w:tabs>
        <w:suppressAutoHyphens w:val="0"/>
        <w:autoSpaceDE w:val="0"/>
        <w:autoSpaceDN w:val="0"/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>Оказывать услуги Оператора электронной площадки в соответствии</w:t>
      </w:r>
      <w:r w:rsidRPr="005C3D8F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5C3D8F">
        <w:rPr>
          <w:rFonts w:ascii="Times New Roman" w:hAnsi="Times New Roman"/>
          <w:sz w:val="24"/>
          <w:szCs w:val="24"/>
        </w:rPr>
        <w:t xml:space="preserve">с настоящим Регламентом и действующим законодательством Российской </w:t>
      </w:r>
      <w:r w:rsidRPr="005C3D8F">
        <w:rPr>
          <w:rFonts w:ascii="Times New Roman" w:hAnsi="Times New Roman"/>
          <w:spacing w:val="-2"/>
          <w:sz w:val="24"/>
          <w:szCs w:val="24"/>
        </w:rPr>
        <w:t>Федерации.</w:t>
      </w:r>
    </w:p>
    <w:p w:rsidR="005D6DC2" w:rsidRPr="005C3D8F" w:rsidRDefault="005D6DC2" w:rsidP="00793F32">
      <w:pPr>
        <w:pStyle w:val="ad"/>
        <w:widowControl w:val="0"/>
        <w:numPr>
          <w:ilvl w:val="2"/>
          <w:numId w:val="21"/>
        </w:numPr>
        <w:tabs>
          <w:tab w:val="left" w:pos="851"/>
          <w:tab w:val="left" w:pos="1418"/>
          <w:tab w:val="left" w:pos="2075"/>
        </w:tabs>
        <w:suppressAutoHyphens w:val="0"/>
        <w:autoSpaceDE w:val="0"/>
        <w:autoSpaceDN w:val="0"/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>Обеспечить работоспособность и функционирование электронной площадки в соответствии с порядком, установленным действующим законодательством Российской Федерации и Регламентом.</w:t>
      </w:r>
    </w:p>
    <w:p w:rsidR="005D6DC2" w:rsidRPr="005C3D8F" w:rsidRDefault="005D6DC2" w:rsidP="00793F32">
      <w:pPr>
        <w:pStyle w:val="ad"/>
        <w:widowControl w:val="0"/>
        <w:numPr>
          <w:ilvl w:val="2"/>
          <w:numId w:val="21"/>
        </w:numPr>
        <w:tabs>
          <w:tab w:val="left" w:pos="851"/>
          <w:tab w:val="left" w:pos="1418"/>
          <w:tab w:val="left" w:pos="2075"/>
        </w:tabs>
        <w:suppressAutoHyphens w:val="0"/>
        <w:autoSpaceDE w:val="0"/>
        <w:autoSpaceDN w:val="0"/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>Обеспечить непрерывность проведения процедур в электронной форме, надежность функционирования программных и технических средств, используемых для проведения процедур, а также обеспечить равный доступ Претендентам, Участникам к процедурам, проводимым на электронной площадке.</w:t>
      </w:r>
    </w:p>
    <w:p w:rsidR="005D6DC2" w:rsidRPr="005C3D8F" w:rsidRDefault="005D6DC2" w:rsidP="00793F32">
      <w:pPr>
        <w:pStyle w:val="ad"/>
        <w:widowControl w:val="0"/>
        <w:numPr>
          <w:ilvl w:val="2"/>
          <w:numId w:val="21"/>
        </w:numPr>
        <w:tabs>
          <w:tab w:val="left" w:pos="851"/>
          <w:tab w:val="left" w:pos="1418"/>
          <w:tab w:val="left" w:pos="2075"/>
        </w:tabs>
        <w:suppressAutoHyphens w:val="0"/>
        <w:autoSpaceDE w:val="0"/>
        <w:autoSpaceDN w:val="0"/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>Обеспечить регистрацию (аккредитацию) Претендентов/Продавцов</w:t>
      </w:r>
      <w:r w:rsidR="00DE763F" w:rsidRPr="005C3D8F">
        <w:rPr>
          <w:rFonts w:ascii="Times New Roman" w:hAnsi="Times New Roman"/>
          <w:sz w:val="24"/>
          <w:szCs w:val="24"/>
        </w:rPr>
        <w:t xml:space="preserve"> (Организаторов торгов)</w:t>
      </w:r>
      <w:r w:rsidRPr="005C3D8F">
        <w:rPr>
          <w:rFonts w:ascii="Times New Roman" w:hAnsi="Times New Roman"/>
          <w:sz w:val="24"/>
          <w:szCs w:val="24"/>
        </w:rPr>
        <w:t xml:space="preserve"> в соответствии с Регламентом.</w:t>
      </w:r>
    </w:p>
    <w:p w:rsidR="005D6DC2" w:rsidRPr="005C3D8F" w:rsidRDefault="005D6DC2" w:rsidP="0034498C">
      <w:pPr>
        <w:pStyle w:val="ad"/>
        <w:numPr>
          <w:ilvl w:val="2"/>
          <w:numId w:val="21"/>
        </w:num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 xml:space="preserve">С момента подтверждения регистрации (аккредитации) на электронной площадке в качестве Претендента обеспечить зарегистрированному (аккредитованному) Пользователю Претендента доступ к участию </w:t>
      </w:r>
      <w:r w:rsidR="002E7A54">
        <w:rPr>
          <w:rFonts w:ascii="Times New Roman" w:hAnsi="Times New Roman"/>
          <w:sz w:val="24"/>
          <w:szCs w:val="24"/>
        </w:rPr>
        <w:t>в</w:t>
      </w:r>
      <w:r w:rsidRPr="005C3D8F">
        <w:rPr>
          <w:rFonts w:ascii="Times New Roman" w:hAnsi="Times New Roman"/>
          <w:sz w:val="24"/>
          <w:szCs w:val="24"/>
        </w:rPr>
        <w:t xml:space="preserve"> процедур</w:t>
      </w:r>
      <w:r w:rsidR="002E7A54">
        <w:rPr>
          <w:rFonts w:ascii="Times New Roman" w:hAnsi="Times New Roman"/>
          <w:sz w:val="24"/>
          <w:szCs w:val="24"/>
        </w:rPr>
        <w:t>ах</w:t>
      </w:r>
      <w:r w:rsidRPr="005C3D8F">
        <w:rPr>
          <w:rFonts w:ascii="Times New Roman" w:hAnsi="Times New Roman"/>
          <w:sz w:val="24"/>
          <w:szCs w:val="24"/>
        </w:rPr>
        <w:t>.</w:t>
      </w:r>
    </w:p>
    <w:p w:rsidR="005D6DC2" w:rsidRPr="005C3D8F" w:rsidRDefault="005D6DC2" w:rsidP="0034498C">
      <w:pPr>
        <w:pStyle w:val="ad"/>
        <w:widowControl w:val="0"/>
        <w:tabs>
          <w:tab w:val="left" w:pos="1418"/>
          <w:tab w:val="left" w:pos="2075"/>
        </w:tabs>
        <w:suppressAutoHyphens w:val="0"/>
        <w:autoSpaceDE w:val="0"/>
        <w:autoSpaceDN w:val="0"/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</w:p>
    <w:p w:rsidR="006504BB" w:rsidRPr="005C3D8F" w:rsidRDefault="00653002" w:rsidP="00793F32">
      <w:pPr>
        <w:pStyle w:val="ad"/>
        <w:widowControl w:val="0"/>
        <w:numPr>
          <w:ilvl w:val="1"/>
          <w:numId w:val="21"/>
        </w:numPr>
        <w:tabs>
          <w:tab w:val="left" w:pos="567"/>
          <w:tab w:val="left" w:pos="1506"/>
        </w:tabs>
        <w:suppressAutoHyphens w:val="0"/>
        <w:autoSpaceDE w:val="0"/>
        <w:autoSpaceDN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i/>
          <w:sz w:val="24"/>
          <w:szCs w:val="24"/>
          <w:lang w:eastAsia="en-US"/>
        </w:rPr>
      </w:pPr>
      <w:r w:rsidRPr="002E7A54">
        <w:rPr>
          <w:rFonts w:ascii="Times New Roman" w:eastAsia="Times New Roman" w:hAnsi="Times New Roman"/>
          <w:b/>
          <w:i/>
          <w:sz w:val="24"/>
          <w:szCs w:val="24"/>
          <w:lang w:eastAsia="en-US"/>
        </w:rPr>
        <w:t xml:space="preserve">При участии в </w:t>
      </w:r>
      <w:r w:rsidR="008157D7" w:rsidRPr="002E7A54">
        <w:rPr>
          <w:rFonts w:ascii="Times New Roman" w:eastAsia="Times New Roman" w:hAnsi="Times New Roman"/>
          <w:b/>
          <w:i/>
          <w:sz w:val="24"/>
          <w:szCs w:val="24"/>
          <w:lang w:eastAsia="en-US"/>
        </w:rPr>
        <w:t>аукционе</w:t>
      </w:r>
      <w:r w:rsidRPr="002E7A54">
        <w:rPr>
          <w:rFonts w:ascii="Times New Roman" w:eastAsia="Times New Roman" w:hAnsi="Times New Roman"/>
          <w:b/>
          <w:i/>
          <w:sz w:val="24"/>
          <w:szCs w:val="24"/>
          <w:lang w:eastAsia="en-US"/>
        </w:rPr>
        <w:t xml:space="preserve"> Претендент, Участник </w:t>
      </w:r>
      <w:r w:rsidR="00DE763F" w:rsidRPr="002E7A54">
        <w:rPr>
          <w:rFonts w:ascii="Times New Roman" w:eastAsia="Times New Roman" w:hAnsi="Times New Roman"/>
          <w:b/>
          <w:i/>
          <w:spacing w:val="-2"/>
          <w:sz w:val="24"/>
          <w:szCs w:val="24"/>
          <w:lang w:eastAsia="en-US"/>
        </w:rPr>
        <w:t>обязан</w:t>
      </w:r>
      <w:r w:rsidR="00373F60">
        <w:rPr>
          <w:rFonts w:ascii="Times New Roman" w:eastAsia="Times New Roman" w:hAnsi="Times New Roman"/>
          <w:b/>
          <w:i/>
          <w:spacing w:val="-2"/>
          <w:sz w:val="24"/>
          <w:szCs w:val="24"/>
          <w:lang w:eastAsia="en-US"/>
        </w:rPr>
        <w:t>ы</w:t>
      </w:r>
      <w:r w:rsidR="00DE763F" w:rsidRPr="005C3D8F">
        <w:rPr>
          <w:rFonts w:ascii="Times New Roman" w:eastAsia="Times New Roman" w:hAnsi="Times New Roman"/>
          <w:i/>
          <w:spacing w:val="-2"/>
          <w:sz w:val="24"/>
          <w:szCs w:val="24"/>
          <w:lang w:eastAsia="en-US"/>
        </w:rPr>
        <w:t xml:space="preserve"> </w:t>
      </w:r>
      <w:r w:rsidR="00DE763F" w:rsidRPr="005C3D8F">
        <w:rPr>
          <w:rFonts w:ascii="Times New Roman" w:eastAsia="Times New Roman" w:hAnsi="Times New Roman"/>
          <w:spacing w:val="-2"/>
          <w:sz w:val="24"/>
          <w:szCs w:val="24"/>
          <w:lang w:eastAsia="en-US"/>
        </w:rPr>
        <w:t>и</w:t>
      </w:r>
      <w:r w:rsidR="008157D7" w:rsidRPr="005C3D8F">
        <w:rPr>
          <w:rFonts w:ascii="Times New Roman" w:eastAsia="Times New Roman" w:hAnsi="Times New Roman"/>
          <w:sz w:val="24"/>
          <w:szCs w:val="24"/>
          <w:lang w:eastAsia="ru-RU"/>
        </w:rPr>
        <w:t>спользовать программно</w:t>
      </w:r>
      <w:r w:rsidR="001C5720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е обеспечение, предусмотренное </w:t>
      </w:r>
      <w:r w:rsidR="008157D7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Регламентом, а именно, клиент-серверное Приложение Оператора, загружаемое при обращении по адресу сайта электронной площадки в сети Интернет посредством одного из распространенных веб-браузеров,</w:t>
      </w:r>
      <w:r w:rsidR="001C5720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Регламентом.</w:t>
      </w:r>
    </w:p>
    <w:p w:rsidR="00EB3AA9" w:rsidRPr="005C3D8F" w:rsidRDefault="00EB3AA9" w:rsidP="00793F32">
      <w:pPr>
        <w:tabs>
          <w:tab w:val="left" w:pos="567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AA9" w:rsidRPr="002E7A54" w:rsidRDefault="00EB3AA9" w:rsidP="0034498C">
      <w:pPr>
        <w:pStyle w:val="ad"/>
        <w:numPr>
          <w:ilvl w:val="1"/>
          <w:numId w:val="21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2E7A5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Публикация информац</w:t>
      </w:r>
      <w:r w:rsidR="00036DB9" w:rsidRPr="002E7A5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ионного сообщения о проведен</w:t>
      </w:r>
      <w:proofErr w:type="gramStart"/>
      <w:r w:rsidR="00036DB9" w:rsidRPr="002E7A5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ии ау</w:t>
      </w:r>
      <w:proofErr w:type="gramEnd"/>
      <w:r w:rsidR="00036DB9" w:rsidRPr="002E7A5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кциона</w:t>
      </w:r>
      <w:r w:rsidRPr="002E7A5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</w:p>
    <w:p w:rsidR="005A747A" w:rsidRPr="008C69F6" w:rsidRDefault="00EB3AA9" w:rsidP="0034498C">
      <w:pPr>
        <w:pStyle w:val="ad"/>
        <w:numPr>
          <w:ilvl w:val="2"/>
          <w:numId w:val="21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Публикация информационного сообщения о проведен</w:t>
      </w:r>
      <w:proofErr w:type="gramStart"/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кциона </w:t>
      </w:r>
      <w:r w:rsidR="00036DB9" w:rsidRPr="005C3D8F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ля процедур, осуществляется на официальном сайте торгов.</w:t>
      </w:r>
      <w:r w:rsidR="005A747A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Информационное сообщение о проведен</w:t>
      </w:r>
      <w:proofErr w:type="gramStart"/>
      <w:r w:rsidR="005A747A" w:rsidRPr="005C3D8F">
        <w:rPr>
          <w:rFonts w:ascii="Times New Roman" w:eastAsia="Times New Roman" w:hAnsi="Times New Roman"/>
          <w:sz w:val="24"/>
          <w:szCs w:val="24"/>
          <w:lang w:eastAsia="ru-RU"/>
        </w:rPr>
        <w:t>ии  ау</w:t>
      </w:r>
      <w:proofErr w:type="gramEnd"/>
      <w:r w:rsidR="005A747A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кциона подписывается усиленной квалифицированной электронной подписью лица, уполномоченного действовать от имени организатора аукциона, и подлежит размещению организатором аукциона на официальном сайте торгов. Данное информационное сообщение  после размещения на официальном сайте торгов в автоматическом режиме направляется с </w:t>
      </w:r>
      <w:r w:rsidR="005A747A" w:rsidRPr="008C69F6">
        <w:rPr>
          <w:rFonts w:ascii="Times New Roman" w:eastAsia="Times New Roman" w:hAnsi="Times New Roman"/>
          <w:sz w:val="24"/>
          <w:szCs w:val="24"/>
          <w:lang w:eastAsia="ru-RU"/>
        </w:rPr>
        <w:t>официального сайта торгов на Сайт Оператора.</w:t>
      </w:r>
    </w:p>
    <w:p w:rsidR="004F5A5F" w:rsidRPr="008C69F6" w:rsidRDefault="004F5A5F" w:rsidP="008C69F6">
      <w:pPr>
        <w:pStyle w:val="ad"/>
        <w:numPr>
          <w:ilvl w:val="2"/>
          <w:numId w:val="21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69F6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 аукциона не </w:t>
      </w:r>
      <w:proofErr w:type="gramStart"/>
      <w:r w:rsidRPr="008C69F6">
        <w:rPr>
          <w:rFonts w:ascii="Times New Roman" w:eastAsia="Times New Roman" w:hAnsi="Times New Roman"/>
          <w:sz w:val="24"/>
          <w:szCs w:val="24"/>
          <w:lang w:eastAsia="ru-RU"/>
        </w:rPr>
        <w:t>позднее</w:t>
      </w:r>
      <w:proofErr w:type="gramEnd"/>
      <w:r w:rsidRPr="008C69F6">
        <w:rPr>
          <w:rFonts w:ascii="Times New Roman" w:eastAsia="Times New Roman" w:hAnsi="Times New Roman"/>
          <w:sz w:val="24"/>
          <w:szCs w:val="24"/>
          <w:lang w:eastAsia="ru-RU"/>
        </w:rPr>
        <w:t xml:space="preserve">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«шагом аукциона», размером задатка, со сроком заключаемого по результатам аукциона договора аренды, а также с видом права, на </w:t>
      </w:r>
      <w:proofErr w:type="gramStart"/>
      <w:r w:rsidRPr="008C69F6">
        <w:rPr>
          <w:rFonts w:ascii="Times New Roman" w:eastAsia="Times New Roman" w:hAnsi="Times New Roman"/>
          <w:sz w:val="24"/>
          <w:szCs w:val="24"/>
          <w:lang w:eastAsia="ru-RU"/>
        </w:rPr>
        <w:t>котором</w:t>
      </w:r>
      <w:proofErr w:type="gramEnd"/>
      <w:r w:rsidRPr="008C69F6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земельный участок предоставляется по результатам аукциона. Срок подачи заявок на участие в аукционе</w:t>
      </w:r>
      <w:r w:rsidR="001C3F2F" w:rsidRPr="008C69F6">
        <w:rPr>
          <w:rFonts w:ascii="Times New Roman" w:eastAsia="Times New Roman" w:hAnsi="Times New Roman"/>
          <w:sz w:val="24"/>
          <w:szCs w:val="24"/>
          <w:lang w:eastAsia="ru-RU"/>
        </w:rPr>
        <w:t xml:space="preserve"> в данном случае должен быть продлен таким образом, чтобы со дня размещения изменений в извещение о проведен</w:t>
      </w:r>
      <w:proofErr w:type="gramStart"/>
      <w:r w:rsidR="001C3F2F" w:rsidRPr="008C69F6"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 w:rsidR="001C3F2F" w:rsidRPr="008C69F6">
        <w:rPr>
          <w:rFonts w:ascii="Times New Roman" w:eastAsia="Times New Roman" w:hAnsi="Times New Roman"/>
          <w:sz w:val="24"/>
          <w:szCs w:val="24"/>
          <w:lang w:eastAsia="ru-RU"/>
        </w:rPr>
        <w:t>кциона до дня проведения аукциона такой срок составлял не менее десяти рабочих дней.</w:t>
      </w:r>
      <w:r w:rsidR="005C09CF" w:rsidRPr="008C69F6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Информация о внесении изменений в извещение о проведен</w:t>
      </w:r>
      <w:proofErr w:type="gramStart"/>
      <w:r w:rsidR="005C09CF" w:rsidRPr="008C69F6"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 w:rsidR="005C09CF" w:rsidRPr="008C69F6">
        <w:rPr>
          <w:rFonts w:ascii="Times New Roman" w:eastAsia="Times New Roman" w:hAnsi="Times New Roman"/>
          <w:sz w:val="24"/>
          <w:szCs w:val="24"/>
          <w:lang w:eastAsia="ru-RU"/>
        </w:rPr>
        <w:t>кциона размещается на официальном сайте Организатора аукциона, на официальном сайте торгов. Извещение о внесении изменений доступно для ознакомления всем заинтересованным лицам без взимания платы. Претендентам, уже подавшим заявки на участие в такой процедуре, направляется уведомление о факте внесения изменений.</w:t>
      </w:r>
    </w:p>
    <w:p w:rsidR="006A4C95" w:rsidRPr="005C3D8F" w:rsidRDefault="006A4C95" w:rsidP="0034498C">
      <w:pPr>
        <w:pStyle w:val="ad"/>
        <w:numPr>
          <w:ilvl w:val="2"/>
          <w:numId w:val="21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69F6"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 может отказаться от проведения аукциона на любом этапе до начала стадии заключения договора. В этом случае Претендентам (Участникам) уже подавшим заявки на участие в процедуре, будет направлено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уведомление об отказе от проведения аукциона.</w:t>
      </w:r>
    </w:p>
    <w:p w:rsidR="006A4C95" w:rsidRDefault="00DE763F" w:rsidP="0034498C">
      <w:pPr>
        <w:pStyle w:val="ad"/>
        <w:numPr>
          <w:ilvl w:val="2"/>
          <w:numId w:val="21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течение 3 (трёх) рабочих</w:t>
      </w:r>
      <w:r w:rsidR="006A4C95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дня со дня размещения </w:t>
      </w:r>
      <w:proofErr w:type="gramStart"/>
      <w:r w:rsidR="006A4C95" w:rsidRPr="005C3D8F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="006A4C95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6A4C95" w:rsidRPr="005C3D8F">
        <w:rPr>
          <w:rFonts w:ascii="Times New Roman" w:eastAsia="Times New Roman" w:hAnsi="Times New Roman"/>
          <w:sz w:val="24"/>
          <w:szCs w:val="24"/>
          <w:lang w:eastAsia="ru-RU"/>
        </w:rPr>
        <w:t>АС</w:t>
      </w:r>
      <w:proofErr w:type="gramEnd"/>
      <w:r w:rsidR="006A4C95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Оператора извещения об отказе от проведения 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="006A4C95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АС Оператора автоматически прекращает блокирование операций по счету Претендента, подавшего заявку на участие в </w:t>
      </w:r>
      <w:r w:rsidR="00E54DD2" w:rsidRPr="005C3D8F">
        <w:rPr>
          <w:rFonts w:ascii="Times New Roman" w:eastAsia="Times New Roman" w:hAnsi="Times New Roman"/>
          <w:sz w:val="24"/>
          <w:szCs w:val="24"/>
          <w:lang w:eastAsia="ru-RU"/>
        </w:rPr>
        <w:t>аукционе</w:t>
      </w:r>
      <w:r w:rsidR="006A4C95" w:rsidRPr="005C3D8F">
        <w:rPr>
          <w:rFonts w:ascii="Times New Roman" w:eastAsia="Times New Roman" w:hAnsi="Times New Roman"/>
          <w:sz w:val="24"/>
          <w:szCs w:val="24"/>
          <w:lang w:eastAsia="ru-RU"/>
        </w:rPr>
        <w:t>, в отношении денежных средств в размере задатка.</w:t>
      </w:r>
    </w:p>
    <w:p w:rsidR="006A4C95" w:rsidRPr="005C3D8F" w:rsidRDefault="006A4C95" w:rsidP="0034498C">
      <w:pPr>
        <w:pStyle w:val="ad"/>
        <w:numPr>
          <w:ilvl w:val="2"/>
          <w:numId w:val="21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 вправе направить </w:t>
      </w:r>
      <w:r w:rsidR="00312407" w:rsidRPr="005C3D8F">
        <w:rPr>
          <w:rFonts w:ascii="Times New Roman" w:eastAsia="Times New Roman" w:hAnsi="Times New Roman"/>
          <w:sz w:val="24"/>
          <w:szCs w:val="24"/>
          <w:lang w:eastAsia="ru-RU"/>
        </w:rPr>
        <w:t>Организатору аукциона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запрос о разъяснении положений документации о процедуре в соответствии с </w:t>
      </w:r>
      <w:r w:rsidR="00E54DD2" w:rsidRPr="005C3D8F">
        <w:rPr>
          <w:rFonts w:ascii="Times New Roman" w:eastAsia="Times New Roman" w:hAnsi="Times New Roman"/>
          <w:i/>
          <w:sz w:val="24"/>
          <w:szCs w:val="24"/>
          <w:lang w:eastAsia="ru-RU"/>
        </w:rPr>
        <w:t>Руководством пользователя</w:t>
      </w:r>
      <w:r w:rsidR="00E54DD2" w:rsidRPr="005C3D8F">
        <w:rPr>
          <w:rFonts w:ascii="Times New Roman" w:eastAsia="Times New Roman" w:hAnsi="Times New Roman"/>
          <w:sz w:val="24"/>
          <w:szCs w:val="24"/>
          <w:lang w:eastAsia="ru-RU"/>
        </w:rPr>
        <w:t>. Руководство пользователя размещено в личном кабинете пользователя.</w:t>
      </w:r>
    </w:p>
    <w:p w:rsidR="006A4C95" w:rsidRPr="005C3D8F" w:rsidRDefault="006A4C95" w:rsidP="0034498C">
      <w:pPr>
        <w:pStyle w:val="ad"/>
        <w:numPr>
          <w:ilvl w:val="2"/>
          <w:numId w:val="21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Функционал направления запроса на разъяснение положений документации </w:t>
      </w:r>
      <w:r w:rsidR="00E54DD2" w:rsidRPr="005C3D8F">
        <w:rPr>
          <w:rFonts w:ascii="Times New Roman" w:eastAsia="Times New Roman" w:hAnsi="Times New Roman"/>
          <w:sz w:val="24"/>
          <w:szCs w:val="24"/>
          <w:lang w:eastAsia="ru-RU"/>
        </w:rPr>
        <w:t>об аукционе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доступен с момента размещения </w:t>
      </w:r>
      <w:r w:rsidR="00E54DD2" w:rsidRPr="005C3D8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нформационного сообщения о проведении </w:t>
      </w:r>
      <w:r w:rsidR="00E54DD2" w:rsidRPr="005C3D8F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в АС Оператора.</w:t>
      </w:r>
      <w:r w:rsidR="00E54DD2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Размещенный </w:t>
      </w:r>
      <w:r w:rsidR="00E54DD2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Организатором </w:t>
      </w:r>
      <w:r w:rsidR="00312407" w:rsidRPr="005C3D8F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ответ на запрос о разъяснении положений</w:t>
      </w:r>
      <w:r w:rsidR="00E54DD2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документации доступен в реестре процедур в открытой части АС Оператора, а также в личных кабинетах </w:t>
      </w:r>
      <w:r w:rsidR="00E54DD2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Организатора </w:t>
      </w:r>
      <w:r w:rsidR="002E7A54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других заинтересованных Сторон, указанных в информационном сообщении о проведении процедуры.</w:t>
      </w:r>
      <w:r w:rsidR="00E54DD2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По факту размещения разъяснения положений документации АС Оператора автоматически направляет уведомления Претенденту и заинтер</w:t>
      </w:r>
      <w:r w:rsidR="00E54DD2" w:rsidRPr="005C3D8F">
        <w:rPr>
          <w:rFonts w:ascii="Times New Roman" w:eastAsia="Times New Roman" w:hAnsi="Times New Roman"/>
          <w:sz w:val="24"/>
          <w:szCs w:val="24"/>
          <w:lang w:eastAsia="ru-RU"/>
        </w:rPr>
        <w:t>есованной Стороне, указанной в И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нформационном сообщении.</w:t>
      </w:r>
    </w:p>
    <w:p w:rsidR="00EB3AA9" w:rsidRPr="005C3D8F" w:rsidRDefault="00E54DD2" w:rsidP="0034498C">
      <w:pPr>
        <w:pStyle w:val="ad"/>
        <w:numPr>
          <w:ilvl w:val="2"/>
          <w:numId w:val="21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 </w:t>
      </w:r>
      <w:r w:rsidR="00312407" w:rsidRPr="005C3D8F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4C95" w:rsidRPr="005C3D8F">
        <w:rPr>
          <w:rFonts w:ascii="Times New Roman" w:eastAsia="Times New Roman" w:hAnsi="Times New Roman"/>
          <w:sz w:val="24"/>
          <w:szCs w:val="24"/>
          <w:lang w:eastAsia="ru-RU"/>
        </w:rPr>
        <w:t>несёт ответственность за достоверность информации, содержащейся в документах и сведениях, в том числе за применение квалифицированн</w:t>
      </w:r>
      <w:r w:rsidR="00F165C1">
        <w:rPr>
          <w:rFonts w:ascii="Times New Roman" w:eastAsia="Times New Roman" w:hAnsi="Times New Roman"/>
          <w:sz w:val="24"/>
          <w:szCs w:val="24"/>
          <w:lang w:eastAsia="ru-RU"/>
        </w:rPr>
        <w:t>ого сертификата ключа проверки электронной подписи</w:t>
      </w:r>
      <w:r w:rsidR="006A4C95" w:rsidRPr="005C3D8F">
        <w:rPr>
          <w:rFonts w:ascii="Times New Roman" w:eastAsia="Times New Roman" w:hAnsi="Times New Roman"/>
          <w:sz w:val="24"/>
          <w:szCs w:val="24"/>
          <w:lang w:eastAsia="ru-RU"/>
        </w:rPr>
        <w:t>, за действия, совершенные на основании указанных документов и сведений, за своевременное уведомление Оператора о внесении изменений в документы и сведения, за замену или прекращение действия указанных документов (в том числе замену или прекращение действия квалифицированного сертификата ключа проверки ЭП).</w:t>
      </w:r>
    </w:p>
    <w:p w:rsidR="00EB3AA9" w:rsidRPr="0060031E" w:rsidRDefault="00EB3AA9" w:rsidP="0034498C">
      <w:pPr>
        <w:pStyle w:val="ad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6818" w:rsidRPr="0096088B" w:rsidRDefault="0021795F" w:rsidP="00606818">
      <w:pPr>
        <w:pStyle w:val="ad"/>
        <w:numPr>
          <w:ilvl w:val="1"/>
          <w:numId w:val="21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3507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Регистрация (</w:t>
      </w:r>
      <w:r w:rsidRPr="0096088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аккредитация) </w:t>
      </w:r>
      <w:r w:rsidR="0086154B" w:rsidRPr="0096088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Претендента</w:t>
      </w:r>
      <w:r w:rsidR="00BC558A" w:rsidRPr="0096088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в Торговой секции «Реализация госимущества»</w:t>
      </w:r>
      <w:r w:rsidR="00606818" w:rsidRPr="0096088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</w:p>
    <w:p w:rsidR="00606818" w:rsidRPr="0096088B" w:rsidRDefault="00BC558A" w:rsidP="00606818">
      <w:pPr>
        <w:pStyle w:val="ad"/>
        <w:numPr>
          <w:ilvl w:val="2"/>
          <w:numId w:val="21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6088B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обеспечения доступа к участию в Процедурах в электронной форме в качестве Претендента необходимо иметь регистрацию (аккредитацию) в Торговой секции «Реализация госимущества» и действующий Лицевой счет. </w:t>
      </w:r>
      <w:proofErr w:type="gramStart"/>
      <w:r w:rsidRPr="0096088B">
        <w:rPr>
          <w:rFonts w:ascii="Times New Roman" w:eastAsia="Times New Roman" w:hAnsi="Times New Roman"/>
          <w:sz w:val="24"/>
          <w:szCs w:val="24"/>
          <w:lang w:eastAsia="ru-RU"/>
        </w:rPr>
        <w:t>В случае если в соответствии с законодательством Российской Федерации для участия в Процедурах требуется регистрация на Официальном сайте торгов, доступ к участию в таких Процедурах предоставляется Претендентам, получившим регистрацию на Официальном сайте торгов в соответствии с законодательством Российской Федерации и регламентом Официального сайта торгов, а также активировавшим уч</w:t>
      </w:r>
      <w:r w:rsidR="00606818" w:rsidRPr="0096088B">
        <w:rPr>
          <w:rFonts w:ascii="Times New Roman" w:eastAsia="Times New Roman" w:hAnsi="Times New Roman"/>
          <w:sz w:val="24"/>
          <w:szCs w:val="24"/>
          <w:lang w:eastAsia="ru-RU"/>
        </w:rPr>
        <w:t xml:space="preserve">етную запись в Торговой секции </w:t>
      </w:r>
      <w:r w:rsidRPr="0096088B">
        <w:rPr>
          <w:rFonts w:ascii="Times New Roman" w:eastAsia="Times New Roman" w:hAnsi="Times New Roman"/>
          <w:sz w:val="24"/>
          <w:szCs w:val="24"/>
          <w:lang w:eastAsia="ru-RU"/>
        </w:rPr>
        <w:t>«Реализация госимущества».</w:t>
      </w:r>
      <w:proofErr w:type="gramEnd"/>
    </w:p>
    <w:p w:rsidR="00606818" w:rsidRPr="0096088B" w:rsidRDefault="00BC558A" w:rsidP="000E113A">
      <w:pPr>
        <w:pStyle w:val="ad"/>
        <w:numPr>
          <w:ilvl w:val="2"/>
          <w:numId w:val="21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6088B">
        <w:rPr>
          <w:rFonts w:ascii="Times New Roman" w:eastAsia="Times New Roman" w:hAnsi="Times New Roman"/>
          <w:sz w:val="24"/>
          <w:szCs w:val="24"/>
          <w:lang w:eastAsia="ru-RU"/>
        </w:rPr>
        <w:t>Регистрация (аккредитация) организации в качестве Претендента в Торговой секции «Реализация госимущества» осуществляется следующими способами:</w:t>
      </w:r>
    </w:p>
    <w:p w:rsidR="00BC558A" w:rsidRPr="0096088B" w:rsidRDefault="00606818" w:rsidP="000E113A">
      <w:pPr>
        <w:pStyle w:val="ad"/>
        <w:spacing w:after="0" w:line="240" w:lineRule="auto"/>
        <w:ind w:left="-851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6088B">
        <w:rPr>
          <w:rFonts w:ascii="Times New Roman" w:eastAsia="Times New Roman" w:hAnsi="Times New Roman"/>
          <w:sz w:val="24"/>
          <w:szCs w:val="24"/>
          <w:lang w:eastAsia="ru-RU"/>
        </w:rPr>
        <w:t xml:space="preserve">4.7.2.1. </w:t>
      </w:r>
      <w:r w:rsidR="00BC558A" w:rsidRPr="0096088B">
        <w:rPr>
          <w:rFonts w:ascii="Times New Roman" w:eastAsia="Times New Roman" w:hAnsi="Times New Roman"/>
          <w:sz w:val="24"/>
          <w:szCs w:val="24"/>
          <w:lang w:eastAsia="ru-RU"/>
        </w:rPr>
        <w:t>В случае наличия необходимости регистрации организации на Официальном сайте торгов процедура регистрации (аккредитации) состоит из следующих этапов:</w:t>
      </w:r>
    </w:p>
    <w:p w:rsidR="00BC558A" w:rsidRPr="0096088B" w:rsidRDefault="00606818" w:rsidP="000E113A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088B"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="00BC558A" w:rsidRPr="0096088B">
        <w:rPr>
          <w:rFonts w:ascii="Times New Roman" w:eastAsia="Times New Roman" w:hAnsi="Times New Roman"/>
          <w:sz w:val="24"/>
          <w:szCs w:val="24"/>
          <w:lang w:eastAsia="ru-RU"/>
        </w:rPr>
        <w:t>регистрация Претендента на Официальном сайте торгов;</w:t>
      </w:r>
    </w:p>
    <w:p w:rsidR="00BC558A" w:rsidRPr="0096088B" w:rsidRDefault="00BC558A" w:rsidP="000E113A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088B">
        <w:rPr>
          <w:rFonts w:ascii="Times New Roman" w:eastAsia="Times New Roman" w:hAnsi="Times New Roman"/>
          <w:sz w:val="24"/>
          <w:szCs w:val="24"/>
          <w:lang w:eastAsia="ru-RU"/>
        </w:rPr>
        <w:t xml:space="preserve">б) активация учетной записи Пользователя </w:t>
      </w:r>
      <w:proofErr w:type="gramStart"/>
      <w:r w:rsidRPr="0096088B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9608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96088B">
        <w:rPr>
          <w:rFonts w:ascii="Times New Roman" w:eastAsia="Times New Roman" w:hAnsi="Times New Roman"/>
          <w:sz w:val="24"/>
          <w:szCs w:val="24"/>
          <w:lang w:eastAsia="ru-RU"/>
        </w:rPr>
        <w:t>АС</w:t>
      </w:r>
      <w:proofErr w:type="gramEnd"/>
      <w:r w:rsidRPr="0096088B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Оператора и загрузка сертификата ЭП в Личном кабинете Пользователя Субъекта АС Оператора.</w:t>
      </w:r>
    </w:p>
    <w:p w:rsidR="000E113A" w:rsidRPr="0096088B" w:rsidRDefault="00606818" w:rsidP="000E113A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088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BC558A" w:rsidRPr="0096088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45A6D" w:rsidRPr="0096088B">
        <w:rPr>
          <w:rFonts w:ascii="Times New Roman" w:eastAsia="Times New Roman" w:hAnsi="Times New Roman"/>
          <w:sz w:val="24"/>
          <w:szCs w:val="24"/>
          <w:lang w:eastAsia="ru-RU"/>
        </w:rPr>
        <w:t>7.2</w:t>
      </w:r>
      <w:r w:rsidR="00BC558A" w:rsidRPr="0096088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45A6D" w:rsidRPr="0096088B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BC558A" w:rsidRPr="0096088B">
        <w:rPr>
          <w:rFonts w:ascii="Times New Roman" w:eastAsia="Times New Roman" w:hAnsi="Times New Roman"/>
          <w:sz w:val="24"/>
          <w:szCs w:val="24"/>
          <w:lang w:eastAsia="ru-RU"/>
        </w:rPr>
        <w:tab/>
        <w:t>В случае отсутствия необходимости регистрации организации на Официальном сайте торгов Претендент может пройти регистрацию (аккредитацию) посредством Торговой секции ГОС в качестве Участника закупки, в том числе предварительно зарегистрировавшись в ЕИС. Претенденты, зарегистрированные с 01.01.2019 в ЕИС и аккредитованные в Торговой секции ГОС, вправе участвовать в Процедурах без дополнительной подачи заявки на регистрацию (аккредитацию) в Торговой секции «Реализация госимущества».</w:t>
      </w:r>
    </w:p>
    <w:p w:rsidR="000E113A" w:rsidRPr="00545A6D" w:rsidRDefault="000E113A" w:rsidP="00545A6D">
      <w:pPr>
        <w:pStyle w:val="ad"/>
        <w:numPr>
          <w:ilvl w:val="2"/>
          <w:numId w:val="40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088B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BC558A" w:rsidRPr="0096088B">
        <w:rPr>
          <w:rFonts w:ascii="Times New Roman" w:eastAsia="Times New Roman" w:hAnsi="Times New Roman"/>
          <w:sz w:val="24"/>
          <w:szCs w:val="24"/>
          <w:lang w:eastAsia="ru-RU"/>
        </w:rPr>
        <w:t>случае  регистрации  (аккредитации)  Претендента  несколькими</w:t>
      </w:r>
      <w:r w:rsidR="001E14CF" w:rsidRPr="009608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C558A" w:rsidRPr="0096088B"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способами, указанными в пункте </w:t>
      </w:r>
      <w:r w:rsidR="0086154B" w:rsidRPr="0096088B">
        <w:rPr>
          <w:rFonts w:ascii="Times New Roman" w:eastAsia="Times New Roman" w:hAnsi="Times New Roman"/>
          <w:sz w:val="24"/>
          <w:szCs w:val="24"/>
          <w:lang w:eastAsia="ru-RU"/>
        </w:rPr>
        <w:t>4.7.2.</w:t>
      </w:r>
      <w:r w:rsidR="00BC558A" w:rsidRPr="0096088B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</w:t>
      </w:r>
      <w:r w:rsidR="001E14CF" w:rsidRPr="0096088B">
        <w:rPr>
          <w:rFonts w:ascii="Times New Roman" w:eastAsia="Times New Roman" w:hAnsi="Times New Roman"/>
          <w:sz w:val="24"/>
          <w:szCs w:val="24"/>
          <w:lang w:eastAsia="ru-RU"/>
        </w:rPr>
        <w:t>Информационного сообщения</w:t>
      </w:r>
      <w:r w:rsidR="00BC558A" w:rsidRPr="0096088B">
        <w:rPr>
          <w:rFonts w:ascii="Times New Roman" w:eastAsia="Times New Roman" w:hAnsi="Times New Roman"/>
          <w:sz w:val="24"/>
          <w:szCs w:val="24"/>
          <w:lang w:eastAsia="ru-RU"/>
        </w:rPr>
        <w:t>, све</w:t>
      </w:r>
      <w:r w:rsidR="00BC558A" w:rsidRPr="00545A6D">
        <w:rPr>
          <w:rFonts w:ascii="Times New Roman" w:eastAsia="Times New Roman" w:hAnsi="Times New Roman"/>
          <w:sz w:val="24"/>
          <w:szCs w:val="24"/>
          <w:lang w:eastAsia="ru-RU"/>
        </w:rPr>
        <w:t>дения о Претенденте синхронизируются в Торговой секции «Реализация госимущества» в одну учетную запись (Личный кабинет).</w:t>
      </w:r>
    </w:p>
    <w:p w:rsidR="000E113A" w:rsidRDefault="00BC558A" w:rsidP="000E113A">
      <w:pPr>
        <w:pStyle w:val="ad"/>
        <w:numPr>
          <w:ilvl w:val="2"/>
          <w:numId w:val="40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13A">
        <w:rPr>
          <w:rFonts w:ascii="Times New Roman" w:eastAsia="Times New Roman" w:hAnsi="Times New Roman"/>
          <w:sz w:val="24"/>
          <w:szCs w:val="24"/>
          <w:lang w:eastAsia="ru-RU"/>
        </w:rPr>
        <w:t>Для прохождения регистрации (получения аккредитации) в Торговой секции «Реализация госимущества» Пользователь формирует заявку на регистрацию (аккредитацию) и прилагает необходимые сведения и документы, указанные в форме заявки.</w:t>
      </w:r>
    </w:p>
    <w:p w:rsidR="001E14CF" w:rsidRPr="000E113A" w:rsidRDefault="001E14CF" w:rsidP="000E113A">
      <w:pPr>
        <w:pStyle w:val="ad"/>
        <w:numPr>
          <w:ilvl w:val="2"/>
          <w:numId w:val="40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13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Рассмотрение заявок на регистрацию (аккредитацию) в качестве Претендента в случае регистрации (аккредитации) лица посредством Торговой секции ГОС без предварительной регистрации в ЕИС Оператор осуществляет в срок, не более 3 (трех) рабочих дней.</w:t>
      </w:r>
    </w:p>
    <w:p w:rsidR="008567DB" w:rsidRDefault="008567DB" w:rsidP="006174F5">
      <w:pPr>
        <w:spacing w:after="0" w:line="240" w:lineRule="auto"/>
        <w:ind w:left="-851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3F60" w:rsidRPr="006174F5" w:rsidRDefault="008567DB" w:rsidP="006174F5">
      <w:pPr>
        <w:pStyle w:val="ad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4F5">
        <w:rPr>
          <w:rFonts w:ascii="Times New Roman" w:eastAsia="Times New Roman" w:hAnsi="Times New Roman"/>
          <w:sz w:val="24"/>
          <w:szCs w:val="24"/>
          <w:lang w:eastAsia="ru-RU"/>
        </w:rPr>
        <w:t>ОТКРЫТИЕ ЛИЦЕВОГО СЧЁТА. ПОРЯДОК ВНЕСЕНИЯ</w:t>
      </w:r>
    </w:p>
    <w:p w:rsidR="008567DB" w:rsidRPr="005C3D8F" w:rsidRDefault="008567DB" w:rsidP="00373F60">
      <w:pPr>
        <w:pStyle w:val="ad"/>
        <w:suppressAutoHyphens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И ВОЗВРАТА ЗАДАТКА.</w:t>
      </w:r>
    </w:p>
    <w:p w:rsidR="008567DB" w:rsidRPr="005C3D8F" w:rsidRDefault="008567DB" w:rsidP="006174F5">
      <w:pPr>
        <w:pStyle w:val="ad"/>
        <w:suppressAutoHyphens w:val="0"/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67DB" w:rsidRPr="006174F5" w:rsidRDefault="008567DB" w:rsidP="006174F5">
      <w:pPr>
        <w:pStyle w:val="ad"/>
        <w:numPr>
          <w:ilvl w:val="1"/>
          <w:numId w:val="41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4F5">
        <w:rPr>
          <w:rFonts w:ascii="Times New Roman" w:eastAsia="Times New Roman" w:hAnsi="Times New Roman"/>
          <w:sz w:val="24"/>
          <w:szCs w:val="24"/>
          <w:lang w:eastAsia="ru-RU"/>
        </w:rPr>
        <w:t>При принятии Оператором электронной площадки положительного решения о регистрации (аккредитации) Субъекта АС Оператора в качестве Претендента, Оператор открывает Претенденту Лицевой счет на основании заявления о регистрации (аккредитации), представляемого Претендентом при прохождении процедуры регистрации (аккредитации) в Торговой секции «Реализация госимущества» посредством Торговой секции ГОС и подписываемого его ЭП. Текст заявления является составной частью предоставляемых на регистрацию (аккредитацию) документов и сведений.</w:t>
      </w:r>
    </w:p>
    <w:p w:rsidR="008567DB" w:rsidRDefault="008567DB" w:rsidP="006174F5">
      <w:pPr>
        <w:pStyle w:val="ad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67DB" w:rsidRDefault="008567DB" w:rsidP="006174F5">
      <w:pPr>
        <w:pStyle w:val="ad"/>
        <w:numPr>
          <w:ilvl w:val="1"/>
          <w:numId w:val="41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78E6">
        <w:rPr>
          <w:rFonts w:ascii="Times New Roman" w:eastAsia="Times New Roman" w:hAnsi="Times New Roman"/>
          <w:sz w:val="24"/>
          <w:szCs w:val="24"/>
          <w:lang w:eastAsia="ru-RU"/>
        </w:rPr>
        <w:t>Оператор информирует Претендента об открытии Лицевого счета путем направления уведомления в Личный кабинет и на электронную почту о его регистрации (аккредитации) в Торговой секции «Реализация госимущества» с указанием реквизитов Лицевого счета.</w:t>
      </w:r>
    </w:p>
    <w:p w:rsidR="008567DB" w:rsidRPr="008567DB" w:rsidRDefault="008567DB" w:rsidP="006174F5">
      <w:pPr>
        <w:spacing w:after="0" w:line="240" w:lineRule="auto"/>
        <w:ind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67DB" w:rsidRDefault="008567DB" w:rsidP="006174F5">
      <w:pPr>
        <w:pStyle w:val="ad"/>
        <w:numPr>
          <w:ilvl w:val="1"/>
          <w:numId w:val="41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78E6">
        <w:rPr>
          <w:rFonts w:ascii="Times New Roman" w:eastAsia="Times New Roman" w:hAnsi="Times New Roman"/>
          <w:sz w:val="24"/>
          <w:szCs w:val="24"/>
          <w:lang w:eastAsia="ru-RU"/>
        </w:rPr>
        <w:t xml:space="preserve">Лицевой счет разделяется на два субсчета — Субсчет свободных средств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Субсчет заблокированных средств.</w:t>
      </w:r>
    </w:p>
    <w:p w:rsidR="008567DB" w:rsidRPr="008567DB" w:rsidRDefault="008567DB" w:rsidP="006174F5">
      <w:pPr>
        <w:spacing w:after="0" w:line="240" w:lineRule="auto"/>
        <w:ind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67DB" w:rsidRPr="008567DB" w:rsidRDefault="008567DB" w:rsidP="006174F5">
      <w:pPr>
        <w:pStyle w:val="ad"/>
        <w:numPr>
          <w:ilvl w:val="1"/>
          <w:numId w:val="41"/>
        </w:numPr>
        <w:tabs>
          <w:tab w:val="left" w:pos="709"/>
          <w:tab w:val="left" w:pos="851"/>
          <w:tab w:val="left" w:pos="993"/>
          <w:tab w:val="left" w:pos="1560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7DB">
        <w:rPr>
          <w:rFonts w:ascii="Times New Roman" w:eastAsia="Times New Roman" w:hAnsi="Times New Roman"/>
          <w:sz w:val="24"/>
          <w:szCs w:val="24"/>
          <w:lang w:eastAsia="ru-RU"/>
        </w:rPr>
        <w:t>Порядок открытия и ведения счетов Оператором электронной площадки для проведения операций по обеспечению участия в процедурах в электронной форме установлен в соответствии с частью 6.3 Регламента).</w:t>
      </w:r>
    </w:p>
    <w:p w:rsidR="008567DB" w:rsidRPr="008567DB" w:rsidRDefault="008567DB" w:rsidP="006174F5">
      <w:pPr>
        <w:tabs>
          <w:tab w:val="left" w:pos="709"/>
          <w:tab w:val="left" w:pos="851"/>
          <w:tab w:val="left" w:pos="993"/>
          <w:tab w:val="left" w:pos="1560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67DB" w:rsidRPr="008567DB" w:rsidRDefault="008567DB" w:rsidP="006174F5">
      <w:pPr>
        <w:pStyle w:val="ad"/>
        <w:numPr>
          <w:ilvl w:val="1"/>
          <w:numId w:val="41"/>
        </w:numPr>
        <w:tabs>
          <w:tab w:val="left" w:pos="0"/>
          <w:tab w:val="left" w:pos="709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567DB">
        <w:rPr>
          <w:rFonts w:ascii="Times New Roman" w:eastAsia="Times New Roman" w:hAnsi="Times New Roman"/>
          <w:sz w:val="24"/>
          <w:szCs w:val="24"/>
          <w:lang w:eastAsia="ru-RU"/>
        </w:rPr>
        <w:t>В случаях, предусмотренных Регламентом, на основании заявки Претендента и при наличии соответствующих условий (о внесении задатка, платы за участие в Процедуре, внесении гарантийного обеспечения оплаты услуг Оператора и т.п.) в Информационном сообщении о проведении Процедуры, а также при условии наличия незаблокированных денежных средств в соответствующем размере на Субсчете свободных средств Претендента Оператор осуществляет блокирование денежных средств путем уменьшения суммы</w:t>
      </w:r>
      <w:proofErr w:type="gramEnd"/>
      <w:r w:rsidRPr="008567DB">
        <w:rPr>
          <w:rFonts w:ascii="Times New Roman" w:eastAsia="Times New Roman" w:hAnsi="Times New Roman"/>
          <w:sz w:val="24"/>
          <w:szCs w:val="24"/>
          <w:lang w:eastAsia="ru-RU"/>
        </w:rPr>
        <w:t xml:space="preserve"> денежных средств на Субсчете свободных сре</w:t>
      </w:r>
      <w:proofErr w:type="gramStart"/>
      <w:r w:rsidRPr="008567DB">
        <w:rPr>
          <w:rFonts w:ascii="Times New Roman" w:eastAsia="Times New Roman" w:hAnsi="Times New Roman"/>
          <w:sz w:val="24"/>
          <w:szCs w:val="24"/>
          <w:lang w:eastAsia="ru-RU"/>
        </w:rPr>
        <w:t>дств Пр</w:t>
      </w:r>
      <w:proofErr w:type="gramEnd"/>
      <w:r w:rsidRPr="008567DB">
        <w:rPr>
          <w:rFonts w:ascii="Times New Roman" w:eastAsia="Times New Roman" w:hAnsi="Times New Roman"/>
          <w:sz w:val="24"/>
          <w:szCs w:val="24"/>
          <w:lang w:eastAsia="ru-RU"/>
        </w:rPr>
        <w:t>етендента с одновременным увеличением на такую же величину остатка средств на Субсчете заблокированных средств.</w:t>
      </w:r>
    </w:p>
    <w:p w:rsidR="008567DB" w:rsidRPr="008567DB" w:rsidRDefault="008567DB" w:rsidP="006174F5">
      <w:pPr>
        <w:tabs>
          <w:tab w:val="left" w:pos="0"/>
          <w:tab w:val="left" w:pos="851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67DB" w:rsidRPr="008567DB" w:rsidRDefault="008567DB" w:rsidP="006174F5">
      <w:pPr>
        <w:pStyle w:val="ad"/>
        <w:numPr>
          <w:ilvl w:val="1"/>
          <w:numId w:val="41"/>
        </w:numPr>
        <w:tabs>
          <w:tab w:val="left" w:pos="0"/>
          <w:tab w:val="left" w:pos="709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7DB">
        <w:rPr>
          <w:rFonts w:ascii="Times New Roman" w:eastAsia="Times New Roman" w:hAnsi="Times New Roman"/>
          <w:sz w:val="24"/>
          <w:szCs w:val="24"/>
          <w:lang w:eastAsia="ru-RU"/>
        </w:rPr>
        <w:t>Денежные средства на Субсчете заблокированных сре</w:t>
      </w:r>
      <w:proofErr w:type="gramStart"/>
      <w:r w:rsidRPr="008567DB">
        <w:rPr>
          <w:rFonts w:ascii="Times New Roman" w:eastAsia="Times New Roman" w:hAnsi="Times New Roman"/>
          <w:sz w:val="24"/>
          <w:szCs w:val="24"/>
          <w:lang w:eastAsia="ru-RU"/>
        </w:rPr>
        <w:t>дств Пр</w:t>
      </w:r>
      <w:proofErr w:type="gramEnd"/>
      <w:r w:rsidRPr="008567DB">
        <w:rPr>
          <w:rFonts w:ascii="Times New Roman" w:eastAsia="Times New Roman" w:hAnsi="Times New Roman"/>
          <w:sz w:val="24"/>
          <w:szCs w:val="24"/>
          <w:lang w:eastAsia="ru-RU"/>
        </w:rPr>
        <w:t>етендента учитываются Оператором раздельно по каждой конкретной Процедуре.</w:t>
      </w:r>
    </w:p>
    <w:p w:rsidR="008567DB" w:rsidRPr="008567DB" w:rsidRDefault="008567DB" w:rsidP="006174F5">
      <w:pPr>
        <w:tabs>
          <w:tab w:val="left" w:pos="0"/>
          <w:tab w:val="left" w:pos="851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67DB" w:rsidRPr="008567DB" w:rsidRDefault="008567DB" w:rsidP="006174F5">
      <w:pPr>
        <w:pStyle w:val="ad"/>
        <w:numPr>
          <w:ilvl w:val="1"/>
          <w:numId w:val="41"/>
        </w:numPr>
        <w:tabs>
          <w:tab w:val="left" w:pos="0"/>
          <w:tab w:val="left" w:pos="709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7DB">
        <w:rPr>
          <w:rFonts w:ascii="Times New Roman" w:eastAsia="Times New Roman" w:hAnsi="Times New Roman"/>
          <w:sz w:val="24"/>
          <w:szCs w:val="24"/>
          <w:lang w:eastAsia="ru-RU"/>
        </w:rPr>
        <w:t>Разблокирование денежных средств на Лицевом счете Претендента осуществляется в размере задатка для участия в конкретной Процедуре.</w:t>
      </w:r>
    </w:p>
    <w:p w:rsidR="008567DB" w:rsidRPr="008567DB" w:rsidRDefault="008567DB" w:rsidP="006174F5">
      <w:pPr>
        <w:tabs>
          <w:tab w:val="left" w:pos="0"/>
          <w:tab w:val="left" w:pos="709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67DB" w:rsidRDefault="008567DB" w:rsidP="006174F5">
      <w:pPr>
        <w:pStyle w:val="ad"/>
        <w:numPr>
          <w:ilvl w:val="1"/>
          <w:numId w:val="41"/>
        </w:numPr>
        <w:tabs>
          <w:tab w:val="left" w:pos="0"/>
          <w:tab w:val="left" w:pos="709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7DB">
        <w:rPr>
          <w:rFonts w:ascii="Times New Roman" w:eastAsia="Times New Roman" w:hAnsi="Times New Roman"/>
          <w:sz w:val="24"/>
          <w:szCs w:val="24"/>
          <w:lang w:eastAsia="ru-RU"/>
        </w:rPr>
        <w:t>Оператор осуществляет разблокирование денежных средств на Лицевом счете путем уменьшения суммы денежных средств на Субсчете заблокированных сре</w:t>
      </w:r>
      <w:proofErr w:type="gramStart"/>
      <w:r w:rsidRPr="008567DB">
        <w:rPr>
          <w:rFonts w:ascii="Times New Roman" w:eastAsia="Times New Roman" w:hAnsi="Times New Roman"/>
          <w:sz w:val="24"/>
          <w:szCs w:val="24"/>
          <w:lang w:eastAsia="ru-RU"/>
        </w:rPr>
        <w:t>дств Пр</w:t>
      </w:r>
      <w:proofErr w:type="gramEnd"/>
      <w:r w:rsidRPr="008567DB">
        <w:rPr>
          <w:rFonts w:ascii="Times New Roman" w:eastAsia="Times New Roman" w:hAnsi="Times New Roman"/>
          <w:sz w:val="24"/>
          <w:szCs w:val="24"/>
          <w:lang w:eastAsia="ru-RU"/>
        </w:rPr>
        <w:t>етендента, с одновременным увеличением на такую же величину остатка средств на Субсчете свободных средств и (при необходимости) списание этих денежных средств с Лицевого счета Претендента в соответствии с настоящим Регла</w:t>
      </w:r>
      <w:r w:rsidR="006174F5">
        <w:rPr>
          <w:rFonts w:ascii="Times New Roman" w:eastAsia="Times New Roman" w:hAnsi="Times New Roman"/>
          <w:sz w:val="24"/>
          <w:szCs w:val="24"/>
          <w:lang w:eastAsia="ru-RU"/>
        </w:rPr>
        <w:t>ментом.</w:t>
      </w:r>
    </w:p>
    <w:p w:rsidR="006174F5" w:rsidRPr="006174F5" w:rsidRDefault="006174F5" w:rsidP="006174F5">
      <w:pPr>
        <w:tabs>
          <w:tab w:val="left" w:pos="0"/>
          <w:tab w:val="left" w:pos="709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67DB" w:rsidRPr="008567DB" w:rsidRDefault="008567DB" w:rsidP="006174F5">
      <w:pPr>
        <w:pStyle w:val="ad"/>
        <w:numPr>
          <w:ilvl w:val="1"/>
          <w:numId w:val="41"/>
        </w:numPr>
        <w:tabs>
          <w:tab w:val="left" w:pos="-567"/>
          <w:tab w:val="left" w:pos="709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7DB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Заявки на возврат денежных средств с Лицевого счета Претендента оформляются посредством использования функционала Торговой секции «Реализация госимущества» с применением ЭП. Оператор осуществляет перевод денежных средств с Лицевого счета Претендента в срок не позднее 3 (трех) рабочих дней со дня, следующего за датой получения </w:t>
      </w:r>
      <w:r w:rsidRPr="008567D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Оператором соответствующей заявки от Претендента с указанием суммы денежных средств, подлежащих списанию на реквизиты, указанные Претендентом в соответствии Регламентом.</w:t>
      </w:r>
    </w:p>
    <w:p w:rsidR="006174F5" w:rsidRDefault="006174F5" w:rsidP="006174F5">
      <w:pPr>
        <w:tabs>
          <w:tab w:val="left" w:pos="0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67DB" w:rsidRPr="006174F5" w:rsidRDefault="008567DB" w:rsidP="006174F5">
      <w:pPr>
        <w:pStyle w:val="ad"/>
        <w:numPr>
          <w:ilvl w:val="1"/>
          <w:numId w:val="41"/>
        </w:numPr>
        <w:tabs>
          <w:tab w:val="left" w:pos="0"/>
          <w:tab w:val="left" w:pos="709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4F5">
        <w:rPr>
          <w:rFonts w:ascii="Times New Roman" w:eastAsia="Times New Roman" w:hAnsi="Times New Roman"/>
          <w:sz w:val="24"/>
          <w:szCs w:val="24"/>
          <w:lang w:eastAsia="ru-RU"/>
        </w:rPr>
        <w:t>Остатки и истории операций по Субсчёту свободных средств и Субсчёту заблокированных средств  в режиме реального времени Претендент контролирует самостоятельно в личном кабинете в АС Оператора.</w:t>
      </w:r>
    </w:p>
    <w:p w:rsidR="008567DB" w:rsidRDefault="008567DB" w:rsidP="006174F5">
      <w:pPr>
        <w:spacing w:after="0" w:line="240" w:lineRule="auto"/>
        <w:ind w:left="-851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2CE8" w:rsidRPr="005C3D8F" w:rsidRDefault="00372CE8" w:rsidP="006174F5">
      <w:pPr>
        <w:pStyle w:val="ad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251E" w:rsidRPr="006174F5" w:rsidRDefault="0042251E" w:rsidP="006174F5">
      <w:pPr>
        <w:pStyle w:val="ad"/>
        <w:numPr>
          <w:ilvl w:val="0"/>
          <w:numId w:val="41"/>
        </w:numPr>
        <w:spacing w:after="0" w:line="240" w:lineRule="auto"/>
        <w:ind w:left="-851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4F5">
        <w:rPr>
          <w:rFonts w:ascii="Times New Roman" w:eastAsia="Times New Roman" w:hAnsi="Times New Roman"/>
          <w:sz w:val="24"/>
          <w:szCs w:val="24"/>
          <w:lang w:eastAsia="ru-RU"/>
        </w:rPr>
        <w:t>ПОРЯДОК, ФОРМА И СРОК ПОДАЧИ ЗАЯВОК НА УЧАСТИ В АУКЦИОНЕ.</w:t>
      </w:r>
    </w:p>
    <w:p w:rsidR="007D7E12" w:rsidRPr="005C3D8F" w:rsidRDefault="007D7E12" w:rsidP="0034498C">
      <w:pPr>
        <w:pStyle w:val="ad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4DD2" w:rsidRPr="00FA1359" w:rsidRDefault="006174F5" w:rsidP="0034498C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22364" w:rsidRPr="00FA1359">
        <w:rPr>
          <w:rFonts w:ascii="Times New Roman" w:eastAsia="Times New Roman" w:hAnsi="Times New Roman"/>
          <w:sz w:val="24"/>
          <w:szCs w:val="24"/>
          <w:lang w:eastAsia="ru-RU"/>
        </w:rPr>
        <w:t>.1.</w:t>
      </w:r>
      <w:r w:rsidR="00222364" w:rsidRPr="00FA135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42A3A" w:rsidRPr="00FA1359">
        <w:rPr>
          <w:rFonts w:ascii="Times New Roman" w:hAnsi="Times New Roman"/>
          <w:sz w:val="24"/>
          <w:szCs w:val="24"/>
        </w:rPr>
        <w:t xml:space="preserve">АС Оператора обеспечивает для организаций, зарегистрированных (аккредитованных) в качестве Претендентов, функционал подачи заявок на участие в Процедурах, проводимых в Торговой секции «Реализация госимущества». </w:t>
      </w:r>
    </w:p>
    <w:p w:rsidR="008567DB" w:rsidRPr="00FA1359" w:rsidRDefault="008567DB" w:rsidP="0034498C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</w:p>
    <w:p w:rsidR="00FB28B3" w:rsidRDefault="006174F5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BC6416" w:rsidRPr="00FA1359">
        <w:rPr>
          <w:rFonts w:ascii="Times New Roman" w:eastAsia="Times New Roman" w:hAnsi="Times New Roman"/>
          <w:sz w:val="24"/>
          <w:szCs w:val="24"/>
          <w:lang w:eastAsia="ru-RU"/>
        </w:rPr>
        <w:t xml:space="preserve">.2. Претендент вправе подать заявку на участие в Процедуре в любой момент, начиная с момента размещения на Электронной площадке Информационного сообщения о проведении Процедуры и до предусмотренных Информационным сообщением даты и времени окончания срока подачи заявок. Заявки направляются Претендентами </w:t>
      </w:r>
      <w:proofErr w:type="gramStart"/>
      <w:r w:rsidR="00BC6416" w:rsidRPr="00FA1359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="00BC6416" w:rsidRPr="00FA13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BC6416" w:rsidRPr="00FA1359">
        <w:rPr>
          <w:rFonts w:ascii="Times New Roman" w:eastAsia="Times New Roman" w:hAnsi="Times New Roman"/>
          <w:sz w:val="24"/>
          <w:szCs w:val="24"/>
          <w:lang w:eastAsia="ru-RU"/>
        </w:rPr>
        <w:t>АС</w:t>
      </w:r>
      <w:proofErr w:type="gramEnd"/>
      <w:r w:rsidR="00BC6416" w:rsidRPr="00FA1359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Оператора в форме электронных документов, подписанных с помощью ЭП. Претендент вправе подать только одну заявку.</w:t>
      </w:r>
    </w:p>
    <w:p w:rsidR="008567DB" w:rsidRPr="005C3D8F" w:rsidRDefault="008567DB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1F74" w:rsidRDefault="006174F5" w:rsidP="00351F74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A56210" w:rsidRPr="005C3D8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C641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A56210" w:rsidRPr="005C3D8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56210" w:rsidRPr="005C3D8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Для участия в аукционе (аренда земельного участка) Претенденты перечисляют </w:t>
      </w:r>
      <w:r w:rsidR="00A56210" w:rsidRPr="005C3D8F">
        <w:rPr>
          <w:rFonts w:ascii="Times New Roman" w:eastAsia="Times New Roman" w:hAnsi="Times New Roman"/>
          <w:i/>
          <w:sz w:val="24"/>
          <w:szCs w:val="24"/>
          <w:lang w:eastAsia="ru-RU"/>
        </w:rPr>
        <w:t>задаток</w:t>
      </w:r>
      <w:r w:rsidR="00A56210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размере, установленном</w:t>
      </w:r>
      <w:r w:rsidR="00D2313A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D2313A" w:rsidRPr="005C3D8F">
        <w:rPr>
          <w:rFonts w:ascii="Times New Roman" w:eastAsia="Times New Roman" w:hAnsi="Times New Roman"/>
          <w:b/>
          <w:sz w:val="24"/>
          <w:szCs w:val="24"/>
          <w:lang w:eastAsia="ru-RU"/>
        </w:rPr>
        <w:t>пункте 3.3</w:t>
      </w:r>
      <w:r w:rsidR="00D2313A" w:rsidRPr="005C3D8F">
        <w:rPr>
          <w:rFonts w:ascii="Times New Roman" w:eastAsia="Times New Roman" w:hAnsi="Times New Roman"/>
          <w:sz w:val="24"/>
          <w:szCs w:val="24"/>
          <w:lang w:eastAsia="ru-RU"/>
        </w:rPr>
        <w:t>. Информационного сообщения</w:t>
      </w:r>
      <w:r w:rsidR="00A56210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и заполняют размещенную </w:t>
      </w:r>
      <w:proofErr w:type="gramStart"/>
      <w:r w:rsidR="00A56210" w:rsidRPr="005C3D8F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="00A56210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A56210" w:rsidRPr="005C3D8F">
        <w:rPr>
          <w:rFonts w:ascii="Times New Roman" w:eastAsia="Times New Roman" w:hAnsi="Times New Roman"/>
          <w:sz w:val="24"/>
          <w:szCs w:val="24"/>
          <w:lang w:eastAsia="ru-RU"/>
        </w:rPr>
        <w:t>АС</w:t>
      </w:r>
      <w:proofErr w:type="gramEnd"/>
      <w:r w:rsidR="00A56210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Оператора </w:t>
      </w:r>
      <w:r w:rsidR="00A85498" w:rsidRPr="005C3D8F">
        <w:rPr>
          <w:rFonts w:ascii="Times New Roman" w:eastAsia="Times New Roman" w:hAnsi="Times New Roman"/>
          <w:b/>
          <w:sz w:val="24"/>
          <w:szCs w:val="24"/>
          <w:lang w:eastAsia="ru-RU"/>
        </w:rPr>
        <w:t>Ф</w:t>
      </w:r>
      <w:r w:rsidR="00A56210" w:rsidRPr="005C3D8F">
        <w:rPr>
          <w:rFonts w:ascii="Times New Roman" w:eastAsia="Times New Roman" w:hAnsi="Times New Roman"/>
          <w:b/>
          <w:sz w:val="24"/>
          <w:szCs w:val="24"/>
          <w:lang w:eastAsia="ru-RU"/>
        </w:rPr>
        <w:t>орму заявки</w:t>
      </w:r>
      <w:r w:rsidR="00A56210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56210" w:rsidRPr="005C3D8F">
        <w:rPr>
          <w:rFonts w:ascii="Times New Roman" w:eastAsia="Times New Roman" w:hAnsi="Times New Roman"/>
          <w:i/>
          <w:sz w:val="24"/>
          <w:szCs w:val="24"/>
          <w:lang w:eastAsia="ru-RU"/>
        </w:rPr>
        <w:t>(Приложение 1 к Информационному сообщению)</w:t>
      </w:r>
      <w:r w:rsidR="00A56210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приложением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351F74" w:rsidRDefault="00A56210" w:rsidP="00351F74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351F74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копии документов, удостоверяющих личность Претендента (в случае </w:t>
      </w:r>
      <w:proofErr w:type="gramStart"/>
      <w:r w:rsidR="00351F74" w:rsidRPr="00510A1D">
        <w:rPr>
          <w:rFonts w:ascii="Times New Roman" w:eastAsia="Times New Roman" w:hAnsi="Times New Roman"/>
          <w:sz w:val="24"/>
          <w:szCs w:val="24"/>
          <w:lang w:eastAsia="ru-RU"/>
        </w:rPr>
        <w:t>представления копии паспорта гражданина Российской Федерации</w:t>
      </w:r>
      <w:proofErr w:type="gramEnd"/>
      <w:r w:rsidR="00351F74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представляются копии его страниц, содержащих сведения о фамилии, имени, отчестве, дате и месте рождения, дате выдачи паспорта, органе, выдавшем паспорт, месте регистрации гражданина);</w:t>
      </w:r>
    </w:p>
    <w:p w:rsidR="00C77DBF" w:rsidRPr="005C3D8F" w:rsidRDefault="006174F5" w:rsidP="00351F74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77DBF" w:rsidRPr="005C3D8F">
        <w:rPr>
          <w:rFonts w:ascii="Times New Roman" w:eastAsia="Times New Roman" w:hAnsi="Times New Roman"/>
          <w:sz w:val="24"/>
          <w:szCs w:val="24"/>
          <w:lang w:eastAsia="ru-RU"/>
        </w:rPr>
        <w:t>- документы, подтверждающие внесение задатка (при подаче участником заявки в соответствии с Регламентом электронной площадки, информация о внесении участником задатка формируется оператором электронной площадки и направляется организатору аукциона).</w:t>
      </w:r>
    </w:p>
    <w:p w:rsidR="007D7E12" w:rsidRDefault="000C0145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Заявка и прилагаемые к ней документы направляются Претендентом одновременно.</w:t>
      </w:r>
      <w:r w:rsidR="008A64B2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Претендент вправе подать только одну заявку.</w:t>
      </w:r>
    </w:p>
    <w:p w:rsidR="007B18AB" w:rsidRDefault="007B18AB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74F5" w:rsidRDefault="006174F5" w:rsidP="006174F5">
      <w:pPr>
        <w:tabs>
          <w:tab w:val="left" w:pos="851"/>
        </w:tabs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BC6416">
        <w:rPr>
          <w:rFonts w:ascii="Times New Roman" w:eastAsia="Times New Roman" w:hAnsi="Times New Roman"/>
          <w:sz w:val="24"/>
          <w:szCs w:val="24"/>
          <w:lang w:eastAsia="ru-RU"/>
        </w:rPr>
        <w:t>.4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B18AB" w:rsidRPr="007B18AB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 w:rsidR="007B18AB" w:rsidRPr="008567DB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обеспечения возможности установления </w:t>
      </w:r>
      <w:r w:rsidR="003567F1" w:rsidRPr="008567DB">
        <w:rPr>
          <w:rFonts w:ascii="Times New Roman" w:eastAsia="Times New Roman" w:hAnsi="Times New Roman"/>
          <w:sz w:val="24"/>
          <w:szCs w:val="24"/>
          <w:lang w:eastAsia="ru-RU"/>
        </w:rPr>
        <w:t>Организатором аукциона</w:t>
      </w:r>
      <w:r w:rsidR="007B18AB" w:rsidRPr="008567DB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факта поступления задатка в АС Оператора при наличии соответствующих условий внесения задатка в Информационном сообщении о проведении аукциона (аренда и продажа земельного участка),</w:t>
      </w:r>
      <w:r w:rsidR="003567F1" w:rsidRPr="008567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B18AB" w:rsidRPr="008567DB">
        <w:rPr>
          <w:rFonts w:ascii="Times New Roman" w:eastAsia="Times New Roman" w:hAnsi="Times New Roman"/>
          <w:sz w:val="24"/>
          <w:szCs w:val="24"/>
          <w:lang w:eastAsia="ru-RU"/>
        </w:rPr>
        <w:t>Оператор осуществляет на Лицевом счете Претендента, открытом в аналитическом учете, блокирование денежных средств в размере задатка, предусмотренном Информационным сообщением о проведении такой Процедуры, при условии наличия на Лицевом счете этого</w:t>
      </w:r>
      <w:proofErr w:type="gramEnd"/>
      <w:r w:rsidR="007B18AB" w:rsidRPr="008567DB">
        <w:rPr>
          <w:rFonts w:ascii="Times New Roman" w:eastAsia="Times New Roman" w:hAnsi="Times New Roman"/>
          <w:sz w:val="24"/>
          <w:szCs w:val="24"/>
          <w:lang w:eastAsia="ru-RU"/>
        </w:rPr>
        <w:t xml:space="preserve"> Претендента необходимой суммы денежных средств и </w:t>
      </w:r>
      <w:proofErr w:type="gramStart"/>
      <w:r w:rsidR="007B18AB" w:rsidRPr="008567DB">
        <w:rPr>
          <w:rFonts w:ascii="Times New Roman" w:eastAsia="Times New Roman" w:hAnsi="Times New Roman"/>
          <w:sz w:val="24"/>
          <w:szCs w:val="24"/>
          <w:lang w:eastAsia="ru-RU"/>
        </w:rPr>
        <w:t>отсутствии</w:t>
      </w:r>
      <w:proofErr w:type="gramEnd"/>
      <w:r w:rsidR="007B18AB" w:rsidRPr="008567DB">
        <w:rPr>
          <w:rFonts w:ascii="Times New Roman" w:eastAsia="Times New Roman" w:hAnsi="Times New Roman"/>
          <w:sz w:val="24"/>
          <w:szCs w:val="24"/>
          <w:lang w:eastAsia="ru-RU"/>
        </w:rPr>
        <w:t xml:space="preserve"> других заявок Претендента на участие в Процедурах, в отношении которых не осуществлено блокирование денежных средств в размере задатка. В случае наличия заявок Претендента на участие в иных Процедурах, по которым не осуществлено блокирование денежных средств и при достаточности денежных средств для блокирования денежных средств в размере задатка по подаваемой заявке, </w:t>
      </w:r>
      <w:proofErr w:type="gramStart"/>
      <w:r w:rsidR="007B18AB" w:rsidRPr="008567DB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="007B18AB" w:rsidRPr="008567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7B18AB" w:rsidRPr="008567DB">
        <w:rPr>
          <w:rFonts w:ascii="Times New Roman" w:eastAsia="Times New Roman" w:hAnsi="Times New Roman"/>
          <w:sz w:val="24"/>
          <w:szCs w:val="24"/>
          <w:lang w:eastAsia="ru-RU"/>
        </w:rPr>
        <w:t>АС</w:t>
      </w:r>
      <w:proofErr w:type="gramEnd"/>
      <w:r w:rsidR="007B18AB" w:rsidRPr="008567DB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Оператора предусмотрена возможность выбора Процедур, по которым необходимо осуществить блокирование денежных средств в размере задатка. При отсутствии денежных средств на Лицевом счете Претендента в р</w:t>
      </w:r>
      <w:r w:rsidR="003567F1" w:rsidRPr="008567DB">
        <w:rPr>
          <w:rFonts w:ascii="Times New Roman" w:eastAsia="Times New Roman" w:hAnsi="Times New Roman"/>
          <w:sz w:val="24"/>
          <w:szCs w:val="24"/>
          <w:lang w:eastAsia="ru-RU"/>
        </w:rPr>
        <w:t xml:space="preserve">азмере задатка, предусмотренном </w:t>
      </w:r>
      <w:r w:rsidR="007B18AB" w:rsidRPr="008567DB">
        <w:rPr>
          <w:rFonts w:ascii="Times New Roman" w:eastAsia="Times New Roman" w:hAnsi="Times New Roman"/>
          <w:sz w:val="24"/>
          <w:szCs w:val="24"/>
          <w:lang w:eastAsia="ru-RU"/>
        </w:rPr>
        <w:t>Информационным сообщением о проведении такой процедуры, Оператор направляет Претенденту соответствующее уведомление о необходи</w:t>
      </w:r>
      <w:r w:rsidR="003567F1" w:rsidRPr="008567DB">
        <w:rPr>
          <w:rFonts w:ascii="Times New Roman" w:eastAsia="Times New Roman" w:hAnsi="Times New Roman"/>
          <w:sz w:val="24"/>
          <w:szCs w:val="24"/>
          <w:lang w:eastAsia="ru-RU"/>
        </w:rPr>
        <w:t>мости пополнения Лицевого счета.</w:t>
      </w:r>
    </w:p>
    <w:p w:rsidR="006174F5" w:rsidRDefault="006174F5" w:rsidP="006174F5">
      <w:pPr>
        <w:tabs>
          <w:tab w:val="left" w:pos="851"/>
        </w:tabs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</w:p>
    <w:p w:rsidR="008A64B2" w:rsidRPr="006174F5" w:rsidRDefault="009B6AD7" w:rsidP="006174F5">
      <w:pPr>
        <w:pStyle w:val="ad"/>
        <w:numPr>
          <w:ilvl w:val="1"/>
          <w:numId w:val="42"/>
        </w:numPr>
        <w:tabs>
          <w:tab w:val="left" w:pos="709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4F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Дата и время окончания приёма (регистрации) на </w:t>
      </w:r>
      <w:r w:rsidR="004C7AE6" w:rsidRPr="006174F5">
        <w:rPr>
          <w:rFonts w:ascii="Times New Roman" w:eastAsia="Times New Roman" w:hAnsi="Times New Roman"/>
          <w:sz w:val="24"/>
          <w:szCs w:val="24"/>
          <w:lang w:eastAsia="ru-RU"/>
        </w:rPr>
        <w:t>ЭТП</w:t>
      </w:r>
      <w:r w:rsidR="005541C8" w:rsidRPr="006174F5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заявок на участие в </w:t>
      </w:r>
      <w:r w:rsidRPr="006174F5">
        <w:rPr>
          <w:rFonts w:ascii="Times New Roman" w:eastAsia="Times New Roman" w:hAnsi="Times New Roman"/>
          <w:sz w:val="24"/>
          <w:szCs w:val="24"/>
          <w:lang w:eastAsia="ru-RU"/>
        </w:rPr>
        <w:t>аукционе установлен</w:t>
      </w:r>
      <w:r w:rsidR="00312407" w:rsidRPr="006174F5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6174F5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Pr="006174F5">
        <w:rPr>
          <w:rFonts w:ascii="Times New Roman" w:eastAsia="Times New Roman" w:hAnsi="Times New Roman"/>
          <w:b/>
          <w:sz w:val="24"/>
          <w:szCs w:val="24"/>
          <w:lang w:eastAsia="ru-RU"/>
        </w:rPr>
        <w:t>пункте 3.2.</w:t>
      </w:r>
      <w:r w:rsidRPr="006174F5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Информационного сообщения.</w:t>
      </w:r>
      <w:r w:rsidR="008A64B2" w:rsidRPr="006174F5">
        <w:rPr>
          <w:rFonts w:ascii="Times New Roman" w:hAnsi="Times New Roman"/>
          <w:sz w:val="24"/>
          <w:szCs w:val="24"/>
        </w:rPr>
        <w:t xml:space="preserve"> Заявитель вправе подать заявку в любой момент, начиная с момента размещения на сайте Оператора Информационного сообщения о проведен</w:t>
      </w:r>
      <w:proofErr w:type="gramStart"/>
      <w:r w:rsidR="008A64B2" w:rsidRPr="006174F5">
        <w:rPr>
          <w:rFonts w:ascii="Times New Roman" w:hAnsi="Times New Roman"/>
          <w:sz w:val="24"/>
          <w:szCs w:val="24"/>
        </w:rPr>
        <w:t>ии ау</w:t>
      </w:r>
      <w:proofErr w:type="gramEnd"/>
      <w:r w:rsidR="008A64B2" w:rsidRPr="006174F5">
        <w:rPr>
          <w:rFonts w:ascii="Times New Roman" w:hAnsi="Times New Roman"/>
          <w:sz w:val="24"/>
          <w:szCs w:val="24"/>
        </w:rPr>
        <w:t xml:space="preserve">кциона и до предусмотренных извещением о проведении электронного аукциона даты и времени окончания срока приёма (регистрации) заявок на </w:t>
      </w:r>
      <w:r w:rsidR="004C7AE6" w:rsidRPr="006174F5">
        <w:rPr>
          <w:rFonts w:ascii="Times New Roman" w:hAnsi="Times New Roman"/>
          <w:sz w:val="24"/>
          <w:szCs w:val="24"/>
        </w:rPr>
        <w:t>ЭТП</w:t>
      </w:r>
      <w:r w:rsidR="008A64B2" w:rsidRPr="006174F5">
        <w:rPr>
          <w:rFonts w:ascii="Times New Roman" w:hAnsi="Times New Roman"/>
          <w:sz w:val="24"/>
          <w:szCs w:val="24"/>
        </w:rPr>
        <w:t>.</w:t>
      </w:r>
    </w:p>
    <w:p w:rsidR="008567DB" w:rsidRDefault="008567DB" w:rsidP="0034498C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</w:p>
    <w:p w:rsidR="008567DB" w:rsidRPr="00FA1359" w:rsidRDefault="008567DB" w:rsidP="006174F5">
      <w:pPr>
        <w:pStyle w:val="ad"/>
        <w:numPr>
          <w:ilvl w:val="1"/>
          <w:numId w:val="42"/>
        </w:numPr>
        <w:tabs>
          <w:tab w:val="left" w:pos="-851"/>
          <w:tab w:val="left" w:pos="142"/>
        </w:tabs>
        <w:suppressAutoHyphens w:val="0"/>
        <w:autoSpaceDE w:val="0"/>
        <w:autoSpaceDN w:val="0"/>
        <w:adjustRightInd w:val="0"/>
        <w:spacing w:after="0" w:line="240" w:lineRule="auto"/>
        <w:ind w:left="709" w:hanging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1359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Заявка на участие в аукционе </w:t>
      </w:r>
      <w:r w:rsidRPr="00FA1359">
        <w:rPr>
          <w:rFonts w:ascii="Times New Roman" w:eastAsia="Times New Roman" w:hAnsi="Times New Roman"/>
          <w:b/>
          <w:sz w:val="24"/>
          <w:szCs w:val="24"/>
          <w:lang w:eastAsia="ru-RU"/>
        </w:rPr>
        <w:t>отклоняется Оператором электронной площадки</w:t>
      </w:r>
      <w:r w:rsidRPr="00FA135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8567DB" w:rsidRPr="00FA1359" w:rsidRDefault="008567DB" w:rsidP="008567DB">
      <w:pPr>
        <w:pStyle w:val="ad"/>
        <w:numPr>
          <w:ilvl w:val="0"/>
          <w:numId w:val="24"/>
        </w:numPr>
        <w:tabs>
          <w:tab w:val="left" w:pos="-851"/>
          <w:tab w:val="left" w:pos="142"/>
          <w:tab w:val="left" w:pos="284"/>
          <w:tab w:val="left" w:pos="567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1359">
        <w:rPr>
          <w:rFonts w:ascii="Times New Roman" w:eastAsia="Times New Roman" w:hAnsi="Times New Roman"/>
          <w:sz w:val="24"/>
          <w:szCs w:val="24"/>
          <w:lang w:eastAsia="ru-RU"/>
        </w:rPr>
        <w:t>в случае</w:t>
      </w:r>
      <w:proofErr w:type="gramStart"/>
      <w:r w:rsidRPr="00FA135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FA1359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заявка не подписана ЭП или подписана ЭП лица, не имеющего соответствующих полномочий;</w:t>
      </w:r>
    </w:p>
    <w:p w:rsidR="008567DB" w:rsidRPr="00FA1359" w:rsidRDefault="008567DB" w:rsidP="008567DB">
      <w:pPr>
        <w:pStyle w:val="ad"/>
        <w:numPr>
          <w:ilvl w:val="0"/>
          <w:numId w:val="24"/>
        </w:numPr>
        <w:tabs>
          <w:tab w:val="left" w:pos="-851"/>
          <w:tab w:val="left" w:pos="142"/>
          <w:tab w:val="left" w:pos="284"/>
          <w:tab w:val="left" w:pos="567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1359">
        <w:rPr>
          <w:rFonts w:ascii="Times New Roman" w:eastAsia="Times New Roman" w:hAnsi="Times New Roman"/>
          <w:sz w:val="24"/>
          <w:szCs w:val="24"/>
          <w:lang w:eastAsia="ru-RU"/>
        </w:rPr>
        <w:t>в случае</w:t>
      </w:r>
      <w:proofErr w:type="gramStart"/>
      <w:r w:rsidRPr="00FA135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FA1359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заявка направлена после окончания срока подачи заявок;</w:t>
      </w:r>
    </w:p>
    <w:p w:rsidR="008567DB" w:rsidRPr="00FA1359" w:rsidRDefault="008567DB" w:rsidP="008567DB">
      <w:pPr>
        <w:pStyle w:val="ad"/>
        <w:numPr>
          <w:ilvl w:val="0"/>
          <w:numId w:val="24"/>
        </w:numPr>
        <w:tabs>
          <w:tab w:val="left" w:pos="-851"/>
          <w:tab w:val="left" w:pos="142"/>
          <w:tab w:val="left" w:pos="284"/>
          <w:tab w:val="left" w:pos="567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1359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подаче заявки на участие в аукционе в случае отсутствия на Лицевом счете Претендента незаблокированных денежных средств в размере, предусмотренном </w:t>
      </w:r>
      <w:r w:rsidRPr="00FA1359">
        <w:rPr>
          <w:rFonts w:ascii="Times New Roman" w:eastAsia="Times New Roman" w:hAnsi="Times New Roman"/>
          <w:b/>
          <w:sz w:val="24"/>
          <w:szCs w:val="24"/>
          <w:lang w:eastAsia="ru-RU"/>
        </w:rPr>
        <w:t>пунктом 3.3</w:t>
      </w:r>
      <w:r w:rsidRPr="00FA135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FA1359">
        <w:rPr>
          <w:rFonts w:ascii="Times New Roman" w:eastAsia="Times New Roman" w:hAnsi="Times New Roman"/>
          <w:sz w:val="24"/>
          <w:szCs w:val="24"/>
          <w:lang w:eastAsia="ru-RU"/>
        </w:rPr>
        <w:t>Информационного сообщения и необходимом для обеспечения участия в нём;</w:t>
      </w:r>
      <w:proofErr w:type="gramEnd"/>
    </w:p>
    <w:p w:rsidR="008567DB" w:rsidRPr="00FA1359" w:rsidRDefault="008567DB" w:rsidP="008567DB">
      <w:pPr>
        <w:pStyle w:val="ad"/>
        <w:numPr>
          <w:ilvl w:val="0"/>
          <w:numId w:val="24"/>
        </w:numPr>
        <w:tabs>
          <w:tab w:val="left" w:pos="-851"/>
          <w:tab w:val="left" w:pos="142"/>
          <w:tab w:val="left" w:pos="284"/>
          <w:tab w:val="left" w:pos="567"/>
          <w:tab w:val="left" w:pos="709"/>
          <w:tab w:val="left" w:pos="851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1359">
        <w:rPr>
          <w:rFonts w:ascii="Times New Roman" w:eastAsia="Times New Roman" w:hAnsi="Times New Roman"/>
          <w:sz w:val="24"/>
          <w:szCs w:val="24"/>
          <w:lang w:eastAsia="ru-RU"/>
        </w:rPr>
        <w:t xml:space="preserve">в иных случаях, установленных </w:t>
      </w:r>
      <w:r w:rsidRPr="00FA1359">
        <w:rPr>
          <w:rFonts w:ascii="Times New Roman" w:hAnsi="Times New Roman"/>
          <w:sz w:val="24"/>
        </w:rPr>
        <w:t>законодательством</w:t>
      </w:r>
      <w:r w:rsidRPr="00FA1359">
        <w:rPr>
          <w:rFonts w:ascii="Times New Roman" w:hAnsi="Times New Roman"/>
          <w:spacing w:val="40"/>
          <w:sz w:val="24"/>
        </w:rPr>
        <w:t xml:space="preserve"> </w:t>
      </w:r>
      <w:r w:rsidRPr="00FA1359">
        <w:rPr>
          <w:rFonts w:ascii="Times New Roman" w:hAnsi="Times New Roman"/>
          <w:sz w:val="24"/>
        </w:rPr>
        <w:t>Российской</w:t>
      </w:r>
      <w:r w:rsidRPr="00FA1359">
        <w:rPr>
          <w:rFonts w:ascii="Times New Roman" w:hAnsi="Times New Roman"/>
          <w:spacing w:val="80"/>
          <w:sz w:val="24"/>
        </w:rPr>
        <w:t xml:space="preserve"> </w:t>
      </w:r>
      <w:r w:rsidRPr="00FA1359">
        <w:rPr>
          <w:rFonts w:ascii="Times New Roman" w:hAnsi="Times New Roman"/>
          <w:spacing w:val="-2"/>
          <w:sz w:val="24"/>
        </w:rPr>
        <w:t>Федерации.</w:t>
      </w:r>
    </w:p>
    <w:p w:rsidR="00FA1359" w:rsidRPr="00FA1359" w:rsidRDefault="008567DB" w:rsidP="00FA1359">
      <w:pPr>
        <w:pStyle w:val="ad"/>
        <w:tabs>
          <w:tab w:val="left" w:pos="-851"/>
          <w:tab w:val="left" w:pos="284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1359">
        <w:rPr>
          <w:rFonts w:ascii="Times New Roman" w:eastAsia="Times New Roman" w:hAnsi="Times New Roman"/>
          <w:sz w:val="24"/>
          <w:szCs w:val="24"/>
          <w:lang w:eastAsia="ru-RU"/>
        </w:rPr>
        <w:t>В случае отсутствия у оснований отклонения Заявки Претенденту, Оператор регистрирует Заявку в соответствии с Регламентом.</w:t>
      </w:r>
    </w:p>
    <w:p w:rsidR="00FA1359" w:rsidRPr="00FA1359" w:rsidRDefault="00FA1359" w:rsidP="00FA1359">
      <w:pPr>
        <w:pStyle w:val="ad"/>
        <w:tabs>
          <w:tab w:val="left" w:pos="-851"/>
          <w:tab w:val="left" w:pos="284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74F5" w:rsidRDefault="008567DB" w:rsidP="006174F5">
      <w:pPr>
        <w:pStyle w:val="ad"/>
        <w:numPr>
          <w:ilvl w:val="1"/>
          <w:numId w:val="42"/>
        </w:numPr>
        <w:tabs>
          <w:tab w:val="left" w:pos="-851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1359">
        <w:rPr>
          <w:rFonts w:ascii="Times New Roman" w:eastAsia="Times New Roman" w:hAnsi="Times New Roman"/>
          <w:sz w:val="24"/>
          <w:szCs w:val="24"/>
          <w:lang w:eastAsia="ru-RU"/>
        </w:rPr>
        <w:t>Претендент вправе отозвать заявку на участие до признания Претендента Участником в соответствии с Регламентом. Возврат задатков Претендентам, отозвавшим заявки на участие в Процедуре, осуществляется в соответствии с по</w:t>
      </w:r>
      <w:r w:rsidR="006174F5">
        <w:rPr>
          <w:rFonts w:ascii="Times New Roman" w:eastAsia="Times New Roman" w:hAnsi="Times New Roman"/>
          <w:sz w:val="24"/>
          <w:szCs w:val="24"/>
          <w:lang w:eastAsia="ru-RU"/>
        </w:rPr>
        <w:t>ложениями раздела 14 Регламента.</w:t>
      </w:r>
    </w:p>
    <w:p w:rsidR="006174F5" w:rsidRDefault="006174F5" w:rsidP="006174F5">
      <w:pPr>
        <w:pStyle w:val="ad"/>
        <w:tabs>
          <w:tab w:val="left" w:pos="-851"/>
        </w:tabs>
        <w:suppressAutoHyphens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4F37" w:rsidRPr="008C69F6" w:rsidRDefault="00A56210" w:rsidP="008C69F6">
      <w:pPr>
        <w:pStyle w:val="ad"/>
        <w:numPr>
          <w:ilvl w:val="1"/>
          <w:numId w:val="42"/>
        </w:numPr>
        <w:tabs>
          <w:tab w:val="left" w:pos="-851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69F6">
        <w:rPr>
          <w:rFonts w:ascii="Times New Roman" w:hAnsi="Times New Roman"/>
          <w:sz w:val="24"/>
          <w:szCs w:val="24"/>
        </w:rPr>
        <w:t xml:space="preserve">Срок </w:t>
      </w:r>
      <w:r w:rsidR="00D2313A" w:rsidRPr="008C69F6">
        <w:rPr>
          <w:rFonts w:ascii="Times New Roman" w:hAnsi="Times New Roman"/>
          <w:sz w:val="24"/>
          <w:szCs w:val="24"/>
        </w:rPr>
        <w:t xml:space="preserve">приёма (регистрации) </w:t>
      </w:r>
      <w:r w:rsidR="000C0145" w:rsidRPr="008C69F6">
        <w:rPr>
          <w:rFonts w:ascii="Times New Roman" w:hAnsi="Times New Roman"/>
          <w:sz w:val="24"/>
          <w:szCs w:val="24"/>
        </w:rPr>
        <w:t xml:space="preserve">заявок </w:t>
      </w:r>
      <w:r w:rsidR="00D2313A" w:rsidRPr="008C69F6">
        <w:rPr>
          <w:rFonts w:ascii="Times New Roman" w:hAnsi="Times New Roman"/>
          <w:sz w:val="24"/>
          <w:szCs w:val="24"/>
        </w:rPr>
        <w:t>на электронной торговой площадке</w:t>
      </w:r>
      <w:r w:rsidRPr="008C69F6">
        <w:rPr>
          <w:rFonts w:ascii="Times New Roman" w:hAnsi="Times New Roman"/>
          <w:sz w:val="24"/>
          <w:szCs w:val="24"/>
        </w:rPr>
        <w:t xml:space="preserve"> может быть продлен Организатором аукциона</w:t>
      </w:r>
      <w:r w:rsidR="00734F37" w:rsidRPr="008C69F6">
        <w:rPr>
          <w:rFonts w:ascii="Times New Roman" w:hAnsi="Times New Roman"/>
          <w:sz w:val="24"/>
          <w:szCs w:val="24"/>
        </w:rPr>
        <w:t xml:space="preserve"> в том случае, если </w:t>
      </w:r>
      <w:r w:rsidR="00734F37" w:rsidRPr="008C69F6">
        <w:rPr>
          <w:rFonts w:ascii="Times New Roman" w:eastAsia="Times New Roman" w:hAnsi="Times New Roman"/>
          <w:sz w:val="24"/>
          <w:szCs w:val="24"/>
          <w:lang w:eastAsia="ru-RU"/>
        </w:rPr>
        <w:t xml:space="preserve">за один рабочий день до даты окончания приема заявок на участие в аукционе не поступило ни одной заявки. Продление срока подачи заявок осуществляется в соответствии с правилами, предусмотренными пунктом 22.1. ст. 39.11 ЗК РФ. </w:t>
      </w:r>
      <w:r w:rsidR="000C0145" w:rsidRPr="008C69F6">
        <w:rPr>
          <w:rFonts w:ascii="Times New Roman" w:hAnsi="Times New Roman"/>
          <w:sz w:val="24"/>
          <w:szCs w:val="24"/>
        </w:rPr>
        <w:t>В</w:t>
      </w:r>
      <w:r w:rsidRPr="008C69F6">
        <w:rPr>
          <w:rFonts w:ascii="Times New Roman" w:hAnsi="Times New Roman"/>
          <w:sz w:val="24"/>
          <w:szCs w:val="24"/>
        </w:rPr>
        <w:t xml:space="preserve"> данном случае АС Оператора автоматически уведомляет всех аккредитованных Заявителей, подавших заявки на участие в электронном аукционе.</w:t>
      </w:r>
    </w:p>
    <w:p w:rsidR="008C69F6" w:rsidRPr="008C69F6" w:rsidRDefault="008C69F6" w:rsidP="008C69F6">
      <w:pPr>
        <w:pStyle w:val="ad"/>
        <w:tabs>
          <w:tab w:val="left" w:pos="-851"/>
        </w:tabs>
        <w:suppressAutoHyphens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1B3D" w:rsidRPr="006174F5" w:rsidRDefault="00A56210" w:rsidP="006174F5">
      <w:pPr>
        <w:pStyle w:val="ad"/>
        <w:numPr>
          <w:ilvl w:val="1"/>
          <w:numId w:val="42"/>
        </w:numPr>
        <w:tabs>
          <w:tab w:val="left" w:pos="-851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4F5">
        <w:rPr>
          <w:rFonts w:ascii="Times New Roman" w:eastAsia="Times New Roman" w:hAnsi="Times New Roman"/>
          <w:sz w:val="24"/>
          <w:szCs w:val="24"/>
          <w:lang w:eastAsia="ru-RU"/>
        </w:rPr>
        <w:t>Не допускается раздельного направления Заявки и приложенных к ней документов, направление дополнит</w:t>
      </w:r>
      <w:r w:rsidR="00101B3D" w:rsidRPr="006174F5">
        <w:rPr>
          <w:rFonts w:ascii="Times New Roman" w:eastAsia="Times New Roman" w:hAnsi="Times New Roman"/>
          <w:sz w:val="24"/>
          <w:szCs w:val="24"/>
          <w:lang w:eastAsia="ru-RU"/>
        </w:rPr>
        <w:t>ельных документов после подачи з</w:t>
      </w:r>
      <w:r w:rsidRPr="006174F5">
        <w:rPr>
          <w:rFonts w:ascii="Times New Roman" w:eastAsia="Times New Roman" w:hAnsi="Times New Roman"/>
          <w:sz w:val="24"/>
          <w:szCs w:val="24"/>
          <w:lang w:eastAsia="ru-RU"/>
        </w:rPr>
        <w:t>аявки или замена ранее направленных документов без отзыва Заявки в соответствии с Регламентом.</w:t>
      </w:r>
      <w:r w:rsidR="00101B3D" w:rsidRPr="006174F5">
        <w:rPr>
          <w:rFonts w:ascii="Times New Roman" w:eastAsia="Times New Roman" w:hAnsi="Times New Roman"/>
          <w:sz w:val="24"/>
          <w:szCs w:val="24"/>
          <w:lang w:eastAsia="ru-RU"/>
        </w:rPr>
        <w:t xml:space="preserve"> Изменение з</w:t>
      </w:r>
      <w:r w:rsidR="000C0145" w:rsidRPr="006174F5">
        <w:rPr>
          <w:rFonts w:ascii="Times New Roman" w:eastAsia="Times New Roman" w:hAnsi="Times New Roman"/>
          <w:sz w:val="24"/>
          <w:szCs w:val="24"/>
          <w:lang w:eastAsia="ru-RU"/>
        </w:rPr>
        <w:t>аявки допускается только путем подачи Претендентом новой заявки в установленные в Информационном сообщении сроки, при этом первоначальная заявка должна быть отозвана.</w:t>
      </w:r>
    </w:p>
    <w:p w:rsidR="00101B3D" w:rsidRPr="005C3D8F" w:rsidRDefault="00101B3D" w:rsidP="0034498C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 вправе отозвать </w:t>
      </w:r>
      <w:r w:rsidR="00621FDD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заявку на участие в аукционе 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до даты окон</w:t>
      </w:r>
      <w:r w:rsidR="00621FDD" w:rsidRPr="005C3D8F">
        <w:rPr>
          <w:rFonts w:ascii="Times New Roman" w:eastAsia="Times New Roman" w:hAnsi="Times New Roman"/>
          <w:sz w:val="24"/>
          <w:szCs w:val="24"/>
          <w:lang w:eastAsia="ru-RU"/>
        </w:rPr>
        <w:t>чания приема заявок на участие в аукционе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01B3D" w:rsidRPr="005C3D8F" w:rsidRDefault="00101B3D" w:rsidP="0034498C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45" w:rsidRPr="006174F5" w:rsidRDefault="00A85498" w:rsidP="006174F5">
      <w:pPr>
        <w:pStyle w:val="ad"/>
        <w:numPr>
          <w:ilvl w:val="0"/>
          <w:numId w:val="42"/>
        </w:num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4F5">
        <w:rPr>
          <w:rFonts w:ascii="Times New Roman" w:eastAsia="Times New Roman" w:hAnsi="Times New Roman"/>
          <w:sz w:val="24"/>
          <w:szCs w:val="24"/>
          <w:lang w:eastAsia="ru-RU"/>
        </w:rPr>
        <w:t>ПОРЯДОК РАССМОТРЕНИЯ ЗАЯВОК.</w:t>
      </w:r>
    </w:p>
    <w:p w:rsidR="00A85498" w:rsidRDefault="00A85498" w:rsidP="0034498C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74F5" w:rsidRPr="002B3699" w:rsidRDefault="0093354A" w:rsidP="002B3699">
      <w:pPr>
        <w:pStyle w:val="ad"/>
        <w:numPr>
          <w:ilvl w:val="1"/>
          <w:numId w:val="44"/>
        </w:numPr>
        <w:tabs>
          <w:tab w:val="left" w:pos="-851"/>
        </w:tabs>
        <w:suppressAutoHyphens w:val="0"/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3699">
        <w:rPr>
          <w:rFonts w:ascii="Times New Roman" w:eastAsia="Times New Roman" w:hAnsi="Times New Roman"/>
          <w:sz w:val="24"/>
          <w:szCs w:val="24"/>
          <w:lang w:eastAsia="ru-RU"/>
        </w:rPr>
        <w:t xml:space="preserve">АС Оператора обеспечивает </w:t>
      </w:r>
      <w:r w:rsidR="00FB28B3" w:rsidRPr="002B3699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2B3699">
        <w:rPr>
          <w:rFonts w:ascii="Times New Roman" w:eastAsia="Times New Roman" w:hAnsi="Times New Roman"/>
          <w:sz w:val="24"/>
          <w:szCs w:val="24"/>
          <w:lang w:eastAsia="ru-RU"/>
        </w:rPr>
        <w:t>ольз</w:t>
      </w:r>
      <w:r w:rsidR="00D34C12" w:rsidRPr="002B3699">
        <w:rPr>
          <w:rFonts w:ascii="Times New Roman" w:eastAsia="Times New Roman" w:hAnsi="Times New Roman"/>
          <w:sz w:val="24"/>
          <w:szCs w:val="24"/>
          <w:lang w:eastAsia="ru-RU"/>
        </w:rPr>
        <w:t xml:space="preserve">ователям </w:t>
      </w:r>
      <w:r w:rsidR="00FB28B3" w:rsidRPr="002B3699">
        <w:rPr>
          <w:rFonts w:ascii="Times New Roman" w:eastAsia="Times New Roman" w:hAnsi="Times New Roman"/>
          <w:sz w:val="24"/>
          <w:szCs w:val="24"/>
          <w:lang w:eastAsia="ru-RU"/>
        </w:rPr>
        <w:t>Организатора аукциона</w:t>
      </w:r>
      <w:r w:rsidR="00D34C12" w:rsidRPr="002B3699">
        <w:rPr>
          <w:rFonts w:ascii="Times New Roman" w:eastAsia="Times New Roman" w:hAnsi="Times New Roman"/>
          <w:sz w:val="24"/>
          <w:szCs w:val="24"/>
          <w:lang w:eastAsia="ru-RU"/>
        </w:rPr>
        <w:t xml:space="preserve"> функционал </w:t>
      </w:r>
      <w:proofErr w:type="gramStart"/>
      <w:r w:rsidR="00D34C12" w:rsidRPr="002B3699">
        <w:rPr>
          <w:rFonts w:ascii="Times New Roman" w:eastAsia="Times New Roman" w:hAnsi="Times New Roman"/>
          <w:sz w:val="24"/>
          <w:szCs w:val="24"/>
          <w:lang w:eastAsia="ru-RU"/>
        </w:rPr>
        <w:t>по р</w:t>
      </w:r>
      <w:r w:rsidRPr="002B3699">
        <w:rPr>
          <w:rFonts w:ascii="Times New Roman" w:eastAsia="Times New Roman" w:hAnsi="Times New Roman"/>
          <w:sz w:val="24"/>
          <w:szCs w:val="24"/>
          <w:lang w:eastAsia="ru-RU"/>
        </w:rPr>
        <w:t>ассмотрению заявок на участие в Процедурах в соответствии с Р</w:t>
      </w:r>
      <w:r w:rsidR="001355F8" w:rsidRPr="002B3699">
        <w:rPr>
          <w:rFonts w:ascii="Times New Roman" w:eastAsia="Times New Roman" w:hAnsi="Times New Roman"/>
          <w:sz w:val="24"/>
          <w:szCs w:val="24"/>
          <w:lang w:eastAsia="ru-RU"/>
        </w:rPr>
        <w:t>уководством</w:t>
      </w:r>
      <w:proofErr w:type="gramEnd"/>
      <w:r w:rsidR="001355F8" w:rsidRPr="002B3699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пользователя</w:t>
      </w:r>
      <w:r w:rsidRPr="002B369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174F5" w:rsidRDefault="006174F5" w:rsidP="006174F5">
      <w:pPr>
        <w:pStyle w:val="ad"/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74F5" w:rsidRDefault="0093354A" w:rsidP="002B3699">
      <w:pPr>
        <w:pStyle w:val="ad"/>
        <w:numPr>
          <w:ilvl w:val="1"/>
          <w:numId w:val="44"/>
        </w:num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4F5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Сроки и порядок рассмотрения заявок устанавливаются </w:t>
      </w:r>
      <w:r w:rsidR="00FB28B3" w:rsidRPr="006174F5">
        <w:rPr>
          <w:rFonts w:ascii="Times New Roman" w:eastAsia="Times New Roman" w:hAnsi="Times New Roman"/>
          <w:sz w:val="24"/>
          <w:szCs w:val="24"/>
          <w:lang w:eastAsia="ru-RU"/>
        </w:rPr>
        <w:t>Организатором а</w:t>
      </w:r>
      <w:r w:rsidR="00BC6416" w:rsidRPr="006174F5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FB28B3" w:rsidRPr="006174F5">
        <w:rPr>
          <w:rFonts w:ascii="Times New Roman" w:eastAsia="Times New Roman" w:hAnsi="Times New Roman"/>
          <w:sz w:val="24"/>
          <w:szCs w:val="24"/>
          <w:lang w:eastAsia="ru-RU"/>
        </w:rPr>
        <w:t>кциона</w:t>
      </w:r>
      <w:r w:rsidRPr="006174F5">
        <w:rPr>
          <w:rFonts w:ascii="Times New Roman" w:eastAsia="Times New Roman" w:hAnsi="Times New Roman"/>
          <w:sz w:val="24"/>
          <w:szCs w:val="24"/>
          <w:lang w:eastAsia="ru-RU"/>
        </w:rPr>
        <w:t xml:space="preserve"> в Информационном сообщении о проведении Процедуры.</w:t>
      </w:r>
    </w:p>
    <w:p w:rsidR="002B3699" w:rsidRDefault="0093354A" w:rsidP="002B3699">
      <w:pPr>
        <w:pStyle w:val="ad"/>
        <w:numPr>
          <w:ilvl w:val="1"/>
          <w:numId w:val="44"/>
        </w:num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174F5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6174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6174F5">
        <w:rPr>
          <w:rFonts w:ascii="Times New Roman" w:eastAsia="Times New Roman" w:hAnsi="Times New Roman"/>
          <w:sz w:val="24"/>
          <w:szCs w:val="24"/>
          <w:lang w:eastAsia="ru-RU"/>
        </w:rPr>
        <w:t>АС</w:t>
      </w:r>
      <w:proofErr w:type="gramEnd"/>
      <w:r w:rsidRPr="006174F5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Оператора ведется учет принятых, возвращенных и отозванных заявок на участие в Процедурах.</w:t>
      </w:r>
    </w:p>
    <w:p w:rsidR="002B3699" w:rsidRPr="002B3699" w:rsidRDefault="002B3699" w:rsidP="002B3699">
      <w:pPr>
        <w:pStyle w:val="ad"/>
        <w:spacing w:after="0" w:line="240" w:lineRule="auto"/>
        <w:ind w:left="0" w:hanging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3699" w:rsidRDefault="0093354A" w:rsidP="002B3699">
      <w:pPr>
        <w:pStyle w:val="ad"/>
        <w:numPr>
          <w:ilvl w:val="1"/>
          <w:numId w:val="44"/>
        </w:num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3699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 окончания срока подачи заявок, в день и во время, указанные </w:t>
      </w:r>
      <w:r w:rsidR="00FB28B3" w:rsidRPr="002B3699">
        <w:rPr>
          <w:rFonts w:ascii="Times New Roman" w:eastAsia="Times New Roman" w:hAnsi="Times New Roman"/>
          <w:sz w:val="24"/>
          <w:szCs w:val="24"/>
          <w:lang w:eastAsia="ru-RU"/>
        </w:rPr>
        <w:t>Организатором аукциона</w:t>
      </w:r>
      <w:r w:rsidRPr="002B3699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FB28B3" w:rsidRPr="002B3699">
        <w:rPr>
          <w:rFonts w:ascii="Times New Roman" w:eastAsia="Times New Roman" w:hAnsi="Times New Roman"/>
          <w:b/>
          <w:sz w:val="24"/>
          <w:szCs w:val="24"/>
          <w:lang w:eastAsia="ru-RU"/>
        </w:rPr>
        <w:t>пункте 3.4.</w:t>
      </w:r>
      <w:r w:rsidR="00FB28B3" w:rsidRPr="002B3699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Информационного</w:t>
      </w:r>
      <w:r w:rsidRPr="002B3699">
        <w:rPr>
          <w:rFonts w:ascii="Times New Roman" w:eastAsia="Times New Roman" w:hAnsi="Times New Roman"/>
          <w:sz w:val="24"/>
          <w:szCs w:val="24"/>
          <w:lang w:eastAsia="ru-RU"/>
        </w:rPr>
        <w:t xml:space="preserve"> сообщени</w:t>
      </w:r>
      <w:r w:rsidR="00FB28B3" w:rsidRPr="002B3699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2B3699">
        <w:rPr>
          <w:rFonts w:ascii="Times New Roman" w:eastAsia="Times New Roman" w:hAnsi="Times New Roman"/>
          <w:sz w:val="24"/>
          <w:szCs w:val="24"/>
          <w:lang w:eastAsia="ru-RU"/>
        </w:rPr>
        <w:t xml:space="preserve">, заявки становятся доступны для рассмотрения в Личном кабинете </w:t>
      </w:r>
      <w:r w:rsidR="00FB28B3" w:rsidRPr="002B3699">
        <w:rPr>
          <w:rFonts w:ascii="Times New Roman" w:eastAsia="Times New Roman" w:hAnsi="Times New Roman"/>
          <w:sz w:val="24"/>
          <w:szCs w:val="24"/>
          <w:lang w:eastAsia="ru-RU"/>
        </w:rPr>
        <w:t>Организатора аукциона</w:t>
      </w:r>
      <w:r w:rsidRPr="002B369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B3699" w:rsidRPr="002B3699" w:rsidRDefault="002B3699" w:rsidP="002B3699">
      <w:pPr>
        <w:pStyle w:val="ad"/>
        <w:spacing w:after="0" w:line="240" w:lineRule="auto"/>
        <w:ind w:left="0" w:hanging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354A" w:rsidRPr="002B3699" w:rsidRDefault="0093354A" w:rsidP="002B3699">
      <w:pPr>
        <w:pStyle w:val="ad"/>
        <w:numPr>
          <w:ilvl w:val="1"/>
          <w:numId w:val="44"/>
        </w:num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369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 рассмотрении заявок </w:t>
      </w:r>
      <w:r w:rsidR="002F62BC" w:rsidRPr="002B3699">
        <w:rPr>
          <w:rFonts w:ascii="Times New Roman" w:eastAsia="Times New Roman" w:hAnsi="Times New Roman"/>
          <w:sz w:val="24"/>
          <w:szCs w:val="24"/>
          <w:lang w:eastAsia="ru-RU"/>
        </w:rPr>
        <w:t>Организатору аукциона</w:t>
      </w:r>
      <w:r w:rsidRPr="002B3699">
        <w:rPr>
          <w:rFonts w:ascii="Times New Roman" w:eastAsia="Times New Roman" w:hAnsi="Times New Roman"/>
          <w:sz w:val="24"/>
          <w:szCs w:val="24"/>
          <w:lang w:eastAsia="ru-RU"/>
        </w:rPr>
        <w:t xml:space="preserve"> доступна актуальная информация о поступивших на Лицевые счета Претендентов денежных средствах в размере задатка, в случае, если внесение задатка было предусмот</w:t>
      </w:r>
      <w:r w:rsidR="00FB28B3" w:rsidRPr="002B3699">
        <w:rPr>
          <w:rFonts w:ascii="Times New Roman" w:eastAsia="Times New Roman" w:hAnsi="Times New Roman"/>
          <w:sz w:val="24"/>
          <w:szCs w:val="24"/>
          <w:lang w:eastAsia="ru-RU"/>
        </w:rPr>
        <w:t>рено в Информационном сообщении.</w:t>
      </w:r>
    </w:p>
    <w:p w:rsidR="002F62BC" w:rsidRDefault="002F62BC" w:rsidP="002B3699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3699" w:rsidRDefault="00BC6416" w:rsidP="002B3699">
      <w:pPr>
        <w:pStyle w:val="ad"/>
        <w:numPr>
          <w:ilvl w:val="1"/>
          <w:numId w:val="44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6416">
        <w:rPr>
          <w:rFonts w:ascii="Times New Roman" w:eastAsia="Times New Roman" w:hAnsi="Times New Roman"/>
          <w:sz w:val="24"/>
          <w:szCs w:val="24"/>
          <w:lang w:eastAsia="ru-RU"/>
        </w:rPr>
        <w:t xml:space="preserve">Оператор обеспечивает конфиденциальность данных о Претендентах и Участниках, за исключением информации, подлежащей размещению в Открытой части АС Оператора, на Официальном сайте торгов, а также на Официальном сайте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Организатора аукциона</w:t>
      </w:r>
      <w:r w:rsidR="002B369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B3699" w:rsidRPr="002B3699" w:rsidRDefault="002B3699" w:rsidP="002B3699">
      <w:pPr>
        <w:pStyle w:val="ad"/>
        <w:spacing w:after="0" w:line="240" w:lineRule="auto"/>
        <w:ind w:left="-851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3699" w:rsidRPr="002B3699" w:rsidRDefault="00817904" w:rsidP="002B3699">
      <w:pPr>
        <w:pStyle w:val="ad"/>
        <w:numPr>
          <w:ilvl w:val="1"/>
          <w:numId w:val="44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3699">
        <w:rPr>
          <w:rFonts w:ascii="Times New Roman" w:eastAsia="Times New Roman" w:hAnsi="Times New Roman"/>
          <w:sz w:val="24"/>
          <w:szCs w:val="24"/>
          <w:lang w:eastAsia="ru-RU"/>
        </w:rPr>
        <w:t>Рассмотрение</w:t>
      </w:r>
      <w:r w:rsidR="005707FC" w:rsidRPr="002B3699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принятых (зарегист</w:t>
      </w:r>
      <w:r w:rsidR="00D11448" w:rsidRPr="002B3699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5707FC" w:rsidRPr="002B3699">
        <w:rPr>
          <w:rFonts w:ascii="Times New Roman" w:eastAsia="Times New Roman" w:hAnsi="Times New Roman"/>
          <w:sz w:val="24"/>
          <w:szCs w:val="24"/>
          <w:lang w:eastAsia="ru-RU"/>
        </w:rPr>
        <w:t>ированных)</w:t>
      </w:r>
      <w:r w:rsidRPr="002B3699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заявок</w:t>
      </w:r>
      <w:r w:rsidR="005707FC" w:rsidRPr="002B36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835B8" w:rsidRPr="002B3699">
        <w:rPr>
          <w:rFonts w:ascii="Times New Roman" w:eastAsia="Times New Roman" w:hAnsi="Times New Roman"/>
          <w:sz w:val="24"/>
          <w:szCs w:val="24"/>
          <w:lang w:eastAsia="ru-RU"/>
        </w:rPr>
        <w:t>осуществляет</w:t>
      </w:r>
      <w:r w:rsidR="00B515C4" w:rsidRPr="002B3699"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="004835B8" w:rsidRPr="002B36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15C4" w:rsidRPr="002B3699">
        <w:rPr>
          <w:rFonts w:ascii="Times New Roman" w:eastAsia="Times New Roman" w:hAnsi="Times New Roman"/>
          <w:sz w:val="24"/>
          <w:szCs w:val="24"/>
          <w:lang w:eastAsia="ru-RU"/>
        </w:rPr>
        <w:t>аукционной</w:t>
      </w:r>
      <w:r w:rsidR="004835B8" w:rsidRPr="002B3699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</w:t>
      </w:r>
      <w:r w:rsidR="00B515C4" w:rsidRPr="002B3699">
        <w:rPr>
          <w:rFonts w:ascii="Times New Roman" w:eastAsia="Times New Roman" w:hAnsi="Times New Roman"/>
          <w:sz w:val="24"/>
          <w:szCs w:val="24"/>
          <w:lang w:eastAsia="ru-RU"/>
        </w:rPr>
        <w:t>ией</w:t>
      </w:r>
      <w:r w:rsidR="004835B8" w:rsidRPr="002B369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B515C4" w:rsidRPr="002B3699">
        <w:rPr>
          <w:rFonts w:ascii="Times New Roman" w:eastAsia="Times New Roman" w:hAnsi="Times New Roman"/>
          <w:sz w:val="24"/>
          <w:szCs w:val="24"/>
          <w:lang w:eastAsia="ru-RU"/>
        </w:rPr>
        <w:t>созданной</w:t>
      </w:r>
      <w:r w:rsidR="004835B8" w:rsidRPr="002B3699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Организатором аукциона</w:t>
      </w:r>
      <w:r w:rsidR="00B515C4" w:rsidRPr="002B3699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35B8" w:rsidRPr="002B3699">
        <w:rPr>
          <w:rFonts w:ascii="Times New Roman" w:eastAsia="Times New Roman" w:hAnsi="Times New Roman"/>
          <w:sz w:val="24"/>
          <w:szCs w:val="24"/>
          <w:lang w:eastAsia="ru-RU"/>
        </w:rPr>
        <w:t xml:space="preserve"> наделённ</w:t>
      </w:r>
      <w:r w:rsidR="00B515C4" w:rsidRPr="002B3699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4835B8" w:rsidRPr="002B3699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необходимыми полномочиями</w:t>
      </w:r>
      <w:r w:rsidR="003852A8" w:rsidRPr="002B3699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рассмотрению заявок</w:t>
      </w:r>
      <w:r w:rsidR="00085CB7" w:rsidRPr="002B369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7D7E12" w:rsidRPr="002B3699">
        <w:rPr>
          <w:rFonts w:ascii="Times New Roman" w:eastAsia="Times New Roman" w:hAnsi="Times New Roman"/>
          <w:sz w:val="24"/>
          <w:szCs w:val="24"/>
          <w:lang w:eastAsia="ru-RU"/>
        </w:rPr>
        <w:t>Процедура рассмотрения</w:t>
      </w:r>
      <w:r w:rsidR="00B515C4" w:rsidRPr="002B3699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заявок проводится </w:t>
      </w:r>
      <w:r w:rsidRPr="002B3699">
        <w:rPr>
          <w:rFonts w:ascii="Times New Roman" w:eastAsia="Times New Roman" w:hAnsi="Times New Roman"/>
          <w:sz w:val="24"/>
          <w:szCs w:val="24"/>
          <w:lang w:eastAsia="ru-RU"/>
        </w:rPr>
        <w:t>в день определения Участников</w:t>
      </w:r>
      <w:r w:rsidR="004835B8" w:rsidRPr="002B3699">
        <w:rPr>
          <w:rFonts w:ascii="Times New Roman" w:eastAsia="Times New Roman" w:hAnsi="Times New Roman"/>
          <w:sz w:val="24"/>
          <w:szCs w:val="24"/>
          <w:lang w:eastAsia="ru-RU"/>
        </w:rPr>
        <w:t>, у</w:t>
      </w:r>
      <w:r w:rsidR="00B515C4" w:rsidRPr="002B3699">
        <w:rPr>
          <w:rFonts w:ascii="Times New Roman" w:eastAsia="Times New Roman" w:hAnsi="Times New Roman"/>
          <w:sz w:val="24"/>
          <w:szCs w:val="24"/>
          <w:lang w:eastAsia="ru-RU"/>
        </w:rPr>
        <w:t>каза</w:t>
      </w:r>
      <w:r w:rsidR="004835B8" w:rsidRPr="002B3699">
        <w:rPr>
          <w:rFonts w:ascii="Times New Roman" w:eastAsia="Times New Roman" w:hAnsi="Times New Roman"/>
          <w:sz w:val="24"/>
          <w:szCs w:val="24"/>
          <w:lang w:eastAsia="ru-RU"/>
        </w:rPr>
        <w:t xml:space="preserve">нный в </w:t>
      </w:r>
      <w:r w:rsidR="004835B8" w:rsidRPr="002B36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пункте </w:t>
      </w:r>
      <w:r w:rsidR="005B7BFA" w:rsidRPr="002B3699">
        <w:rPr>
          <w:rFonts w:ascii="Times New Roman" w:eastAsia="Times New Roman" w:hAnsi="Times New Roman"/>
          <w:b/>
          <w:sz w:val="24"/>
          <w:szCs w:val="24"/>
          <w:lang w:eastAsia="ru-RU"/>
        </w:rPr>
        <w:t>3.4</w:t>
      </w:r>
      <w:r w:rsidR="00B515C4" w:rsidRPr="002B3699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7D7E12" w:rsidRPr="002B3699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Информационного сообщения.</w:t>
      </w:r>
    </w:p>
    <w:p w:rsidR="002B3699" w:rsidRDefault="002B3699" w:rsidP="002B3699">
      <w:pPr>
        <w:pStyle w:val="ad"/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5C4" w:rsidRPr="002B3699" w:rsidRDefault="00B515C4" w:rsidP="002B3699">
      <w:pPr>
        <w:pStyle w:val="ad"/>
        <w:numPr>
          <w:ilvl w:val="1"/>
          <w:numId w:val="44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3699"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Аукционная комиссия </w:t>
      </w:r>
      <w:r w:rsidR="008C69AD" w:rsidRPr="002B3699">
        <w:rPr>
          <w:rFonts w:ascii="Times New Roman" w:eastAsia="Times New Roman" w:hAnsi="Times New Roman"/>
          <w:sz w:val="24"/>
          <w:szCs w:val="24"/>
          <w:lang w:eastAsia="ru-RU"/>
        </w:rPr>
        <w:t>формирует</w:t>
      </w:r>
      <w:r w:rsidRPr="002B369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 рассмотрения заявок на участие в аукционе, который должен содержать:</w:t>
      </w:r>
    </w:p>
    <w:p w:rsidR="00B515C4" w:rsidRPr="005C3D8F" w:rsidRDefault="007D7E12" w:rsidP="002B3699">
      <w:pPr>
        <w:pStyle w:val="ad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CA2BC8" w:rsidRPr="00CA2BC8">
        <w:rPr>
          <w:rFonts w:ascii="Times New Roman" w:eastAsia="Times New Roman" w:hAnsi="Times New Roman"/>
          <w:sz w:val="24"/>
          <w:szCs w:val="24"/>
          <w:lang w:eastAsia="ru-RU"/>
        </w:rPr>
        <w:t>сведения о заявителях, допущенных к участию в аукционе и признанных участниками аукциона</w:t>
      </w:r>
      <w:r w:rsidR="00CA2BC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CA2BC8" w:rsidRPr="00CA2BC8">
        <w:t xml:space="preserve"> </w:t>
      </w:r>
      <w:r w:rsidR="00CA2BC8" w:rsidRPr="00CA2BC8">
        <w:rPr>
          <w:rFonts w:ascii="Times New Roman" w:eastAsia="Times New Roman" w:hAnsi="Times New Roman"/>
          <w:sz w:val="24"/>
          <w:szCs w:val="24"/>
          <w:lang w:eastAsia="ru-RU"/>
        </w:rPr>
        <w:t>датах под</w:t>
      </w:r>
      <w:r w:rsidR="00CA2BC8">
        <w:rPr>
          <w:rFonts w:ascii="Times New Roman" w:eastAsia="Times New Roman" w:hAnsi="Times New Roman"/>
          <w:sz w:val="24"/>
          <w:szCs w:val="24"/>
          <w:lang w:eastAsia="ru-RU"/>
        </w:rPr>
        <w:t>ачи заявок, внесенных задатках</w:t>
      </w:r>
      <w:r w:rsidR="00B515C4" w:rsidRPr="005C3D8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515C4" w:rsidRPr="005C3D8F" w:rsidRDefault="007D7E12" w:rsidP="002B3699">
      <w:pPr>
        <w:pStyle w:val="ad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15C4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CA2BC8" w:rsidRPr="00CA2BC8">
        <w:rPr>
          <w:rFonts w:ascii="Times New Roman" w:eastAsia="Times New Roman" w:hAnsi="Times New Roman"/>
          <w:sz w:val="24"/>
          <w:szCs w:val="24"/>
          <w:lang w:eastAsia="ru-RU"/>
        </w:rPr>
        <w:t>сведения о заявителях, не допущенных к участию в аукционе, с указанием причин отказа в допуске к участию в нем</w:t>
      </w:r>
      <w:r w:rsidR="00B515C4" w:rsidRPr="005C3D8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A2BC8" w:rsidRDefault="00CA2BC8" w:rsidP="002B3699">
      <w:pPr>
        <w:tabs>
          <w:tab w:val="left" w:pos="142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2BC8">
        <w:rPr>
          <w:rFonts w:ascii="Times New Roman" w:eastAsia="Times New Roman" w:hAnsi="Times New Roman"/>
          <w:sz w:val="24"/>
          <w:szCs w:val="24"/>
          <w:lang w:eastAsia="ru-RU"/>
        </w:rPr>
        <w:t>Заявитель, признанный участником аукциона, становится участни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ком аукциона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 даты подписания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Pr="00CA2BC8">
        <w:rPr>
          <w:rFonts w:ascii="Times New Roman" w:eastAsia="Times New Roman" w:hAnsi="Times New Roman"/>
          <w:sz w:val="24"/>
          <w:szCs w:val="24"/>
          <w:lang w:eastAsia="ru-RU"/>
        </w:rPr>
        <w:t xml:space="preserve">рганизатором аукциона протокола рассмотрения заявок. </w:t>
      </w:r>
    </w:p>
    <w:p w:rsidR="00F65C27" w:rsidRDefault="00F65C27" w:rsidP="0034498C">
      <w:pPr>
        <w:tabs>
          <w:tab w:val="left" w:pos="142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CB3" w:rsidRPr="002B3699" w:rsidRDefault="00626CB3" w:rsidP="002B3699">
      <w:pPr>
        <w:pStyle w:val="ad"/>
        <w:numPr>
          <w:ilvl w:val="1"/>
          <w:numId w:val="44"/>
        </w:numPr>
        <w:tabs>
          <w:tab w:val="left" w:pos="-851"/>
          <w:tab w:val="left" w:pos="851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3699">
        <w:rPr>
          <w:rFonts w:ascii="Times New Roman" w:eastAsia="Times New Roman" w:hAnsi="Times New Roman"/>
          <w:sz w:val="24"/>
          <w:szCs w:val="24"/>
          <w:lang w:eastAsia="ru-RU"/>
        </w:rPr>
        <w:t>Претендент (заявитель) не допускается к участию в аукционе в следующих случаях:</w:t>
      </w:r>
    </w:p>
    <w:p w:rsidR="00626CB3" w:rsidRPr="005C3D8F" w:rsidRDefault="007D7E12" w:rsidP="0034498C">
      <w:pPr>
        <w:tabs>
          <w:tab w:val="left" w:pos="284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="009C1708" w:rsidRPr="009C1708">
        <w:rPr>
          <w:rFonts w:ascii="Times New Roman" w:eastAsia="Times New Roman" w:hAnsi="Times New Roman"/>
          <w:sz w:val="24"/>
          <w:szCs w:val="24"/>
          <w:lang w:eastAsia="ru-RU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626CB3" w:rsidRPr="005C3D8F" w:rsidRDefault="0091536A" w:rsidP="0034498C">
      <w:pPr>
        <w:tabs>
          <w:tab w:val="left" w:pos="284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26CB3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9C1708" w:rsidRPr="009C1708">
        <w:rPr>
          <w:rFonts w:ascii="Times New Roman" w:eastAsia="Times New Roman" w:hAnsi="Times New Roman"/>
          <w:sz w:val="24"/>
          <w:szCs w:val="24"/>
          <w:lang w:eastAsia="ru-RU"/>
        </w:rPr>
        <w:t>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</w:t>
      </w:r>
      <w:r w:rsidR="00626CB3" w:rsidRPr="005C3D8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26CB3" w:rsidRDefault="0091536A" w:rsidP="0034498C">
      <w:pPr>
        <w:tabs>
          <w:tab w:val="left" w:pos="0"/>
          <w:tab w:val="left" w:pos="284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7D7E12" w:rsidRPr="005C3D8F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312407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1708" w:rsidRPr="009C1708">
        <w:rPr>
          <w:rFonts w:ascii="Times New Roman" w:eastAsia="Times New Roman" w:hAnsi="Times New Roman"/>
          <w:sz w:val="24"/>
          <w:szCs w:val="24"/>
          <w:lang w:eastAsia="ru-RU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A97A82" w:rsidRPr="005C3D8F" w:rsidRDefault="00A97A82" w:rsidP="0034498C">
      <w:pPr>
        <w:tabs>
          <w:tab w:val="left" w:pos="0"/>
          <w:tab w:val="left" w:pos="284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3699" w:rsidRPr="002B3699" w:rsidRDefault="00CA2BC8" w:rsidP="002B3699">
      <w:pPr>
        <w:pStyle w:val="ad"/>
        <w:numPr>
          <w:ilvl w:val="1"/>
          <w:numId w:val="44"/>
        </w:numPr>
        <w:tabs>
          <w:tab w:val="left" w:pos="0"/>
          <w:tab w:val="left" w:pos="142"/>
          <w:tab w:val="left" w:pos="851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3699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рассмотрения. Сведения о количестве участников аукциона </w:t>
      </w:r>
      <w:r w:rsidRPr="002B3699">
        <w:rPr>
          <w:rFonts w:ascii="Times New Roman" w:eastAsia="Times New Roman" w:hAnsi="Times New Roman"/>
          <w:b/>
          <w:sz w:val="24"/>
          <w:szCs w:val="24"/>
          <w:lang w:eastAsia="ru-RU"/>
        </w:rPr>
        <w:t>без указания иных сведений о таких участниках</w:t>
      </w:r>
      <w:r w:rsidRPr="002B3699">
        <w:rPr>
          <w:rFonts w:ascii="Times New Roman" w:eastAsia="Times New Roman" w:hAnsi="Times New Roman"/>
          <w:sz w:val="24"/>
          <w:szCs w:val="24"/>
          <w:lang w:eastAsia="ru-RU"/>
        </w:rPr>
        <w:t xml:space="preserve"> и сведения о заявителях, не допущенных к участию в аукционе, с указанием причин отказа в допуске к участию в нем размещаются на официальном сайте не </w:t>
      </w:r>
      <w:proofErr w:type="gramStart"/>
      <w:r w:rsidRPr="002B3699">
        <w:rPr>
          <w:rFonts w:ascii="Times New Roman" w:eastAsia="Times New Roman" w:hAnsi="Times New Roman"/>
          <w:sz w:val="24"/>
          <w:szCs w:val="24"/>
          <w:lang w:eastAsia="ru-RU"/>
        </w:rPr>
        <w:t>позднее</w:t>
      </w:r>
      <w:proofErr w:type="gramEnd"/>
      <w:r w:rsidRPr="002B3699">
        <w:rPr>
          <w:rFonts w:ascii="Times New Roman" w:eastAsia="Times New Roman" w:hAnsi="Times New Roman"/>
          <w:sz w:val="24"/>
          <w:szCs w:val="24"/>
          <w:lang w:eastAsia="ru-RU"/>
        </w:rPr>
        <w:t xml:space="preserve"> чем на следующий день после дня подписания протокола рассмотрения заявок.</w:t>
      </w:r>
    </w:p>
    <w:p w:rsidR="002B3699" w:rsidRDefault="002B3699" w:rsidP="002B3699">
      <w:pPr>
        <w:pStyle w:val="ad"/>
        <w:tabs>
          <w:tab w:val="left" w:pos="0"/>
          <w:tab w:val="left" w:pos="142"/>
          <w:tab w:val="left" w:pos="284"/>
          <w:tab w:val="left" w:pos="567"/>
          <w:tab w:val="left" w:pos="851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1677" w:rsidRDefault="00471677" w:rsidP="002B3699">
      <w:pPr>
        <w:pStyle w:val="ad"/>
        <w:numPr>
          <w:ilvl w:val="1"/>
          <w:numId w:val="44"/>
        </w:numPr>
        <w:tabs>
          <w:tab w:val="left" w:pos="0"/>
          <w:tab w:val="left" w:pos="142"/>
          <w:tab w:val="left" w:pos="284"/>
          <w:tab w:val="left" w:pos="567"/>
          <w:tab w:val="left" w:pos="851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B3699">
        <w:rPr>
          <w:rFonts w:ascii="Times New Roman" w:eastAsia="Times New Roman" w:hAnsi="Times New Roman"/>
          <w:sz w:val="24"/>
          <w:szCs w:val="24"/>
          <w:lang w:eastAsia="ru-RU"/>
        </w:rPr>
        <w:t>Оператор электронной площадки в соответствии с Регламентом направляет Заявителям, допущенным к участию в электронном аукционе и признанным Участниками и Заявителям, не допущенным к участию в электронном аукционе, уведомления о принятых в их отношени</w:t>
      </w:r>
      <w:r w:rsidR="00504640" w:rsidRPr="002B3699">
        <w:rPr>
          <w:rFonts w:ascii="Times New Roman" w:eastAsia="Times New Roman" w:hAnsi="Times New Roman"/>
          <w:sz w:val="24"/>
          <w:szCs w:val="24"/>
          <w:lang w:eastAsia="ru-RU"/>
        </w:rPr>
        <w:t xml:space="preserve">и решениях Аукционной комиссии </w:t>
      </w:r>
      <w:r w:rsidRPr="002B3699">
        <w:rPr>
          <w:rFonts w:ascii="Times New Roman" w:eastAsia="Times New Roman" w:hAnsi="Times New Roman"/>
          <w:sz w:val="24"/>
          <w:szCs w:val="24"/>
          <w:lang w:eastAsia="ru-RU"/>
        </w:rPr>
        <w:t>не позд</w:t>
      </w:r>
      <w:r w:rsidR="00504640" w:rsidRPr="002B3699">
        <w:rPr>
          <w:rFonts w:ascii="Times New Roman" w:eastAsia="Times New Roman" w:hAnsi="Times New Roman"/>
          <w:sz w:val="24"/>
          <w:szCs w:val="24"/>
          <w:lang w:eastAsia="ru-RU"/>
        </w:rPr>
        <w:t xml:space="preserve">нее </w:t>
      </w:r>
      <w:r w:rsidR="00FC4DD8" w:rsidRPr="002B3699">
        <w:rPr>
          <w:rFonts w:ascii="Times New Roman" w:eastAsia="Times New Roman" w:hAnsi="Times New Roman"/>
          <w:sz w:val="24"/>
          <w:szCs w:val="24"/>
          <w:lang w:eastAsia="ru-RU"/>
        </w:rPr>
        <w:t>дня, следующего после дня подписания протокола</w:t>
      </w:r>
      <w:r w:rsidR="00781F69" w:rsidRPr="002B3699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рассмотрения заявок.</w:t>
      </w:r>
      <w:proofErr w:type="gramEnd"/>
    </w:p>
    <w:p w:rsidR="0086154B" w:rsidRPr="0086154B" w:rsidRDefault="0086154B" w:rsidP="0086154B">
      <w:pPr>
        <w:tabs>
          <w:tab w:val="left" w:pos="0"/>
          <w:tab w:val="left" w:pos="142"/>
          <w:tab w:val="left" w:pos="284"/>
          <w:tab w:val="left" w:pos="567"/>
          <w:tab w:val="left" w:pos="851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424B" w:rsidRPr="005C3D8F" w:rsidRDefault="0042251E" w:rsidP="002B3699">
      <w:pPr>
        <w:pStyle w:val="ad"/>
        <w:numPr>
          <w:ilvl w:val="0"/>
          <w:numId w:val="44"/>
        </w:numPr>
        <w:tabs>
          <w:tab w:val="left" w:pos="993"/>
          <w:tab w:val="left" w:pos="1276"/>
          <w:tab w:val="left" w:pos="2268"/>
          <w:tab w:val="left" w:pos="2552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</w:t>
      </w:r>
      <w:r w:rsidR="00BF5625" w:rsidRPr="005C3D8F">
        <w:rPr>
          <w:rFonts w:ascii="Times New Roman" w:eastAsia="Times New Roman" w:hAnsi="Times New Roman"/>
          <w:sz w:val="24"/>
          <w:szCs w:val="24"/>
          <w:lang w:eastAsia="ru-RU"/>
        </w:rPr>
        <w:t>ПРОВЕДЕНИЯ АУКЦИОНА</w:t>
      </w:r>
      <w:r w:rsidR="00ED3359" w:rsidRPr="005C3D8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D3359" w:rsidRPr="005C3D8F" w:rsidRDefault="00ED3359" w:rsidP="0034498C">
      <w:pPr>
        <w:pStyle w:val="ad"/>
        <w:tabs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372" w:rsidRPr="002B3699" w:rsidRDefault="00606EB7" w:rsidP="002B3699">
      <w:pPr>
        <w:pStyle w:val="ad"/>
        <w:numPr>
          <w:ilvl w:val="1"/>
          <w:numId w:val="44"/>
        </w:numPr>
        <w:tabs>
          <w:tab w:val="left" w:pos="567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3699">
        <w:rPr>
          <w:rFonts w:ascii="Times New Roman" w:eastAsia="Times New Roman" w:hAnsi="Times New Roman"/>
          <w:sz w:val="24"/>
          <w:szCs w:val="24"/>
          <w:lang w:eastAsia="ru-RU"/>
        </w:rPr>
        <w:t>Порядок проведения аукциона в электронной форме устанавливается в соответствии со ст. 39.13 Земельного кодекса РФ и с учётом положений Регламента</w:t>
      </w:r>
      <w:r w:rsidR="008E194E" w:rsidRPr="002B3699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BF4E21" w:rsidRPr="002B3699">
        <w:rPr>
          <w:rFonts w:ascii="Times New Roman" w:eastAsia="Times New Roman" w:hAnsi="Times New Roman"/>
          <w:sz w:val="24"/>
          <w:szCs w:val="24"/>
          <w:lang w:eastAsia="ru-RU"/>
        </w:rPr>
        <w:t>часть</w:t>
      </w:r>
      <w:r w:rsidR="008E194E" w:rsidRPr="002B36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A2537" w:rsidRPr="002B3699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5D2871" w:rsidRPr="002B3699">
        <w:rPr>
          <w:rFonts w:ascii="Times New Roman" w:eastAsia="Times New Roman" w:hAnsi="Times New Roman"/>
          <w:sz w:val="24"/>
          <w:szCs w:val="24"/>
          <w:lang w:eastAsia="ru-RU"/>
        </w:rPr>
        <w:t>.8</w:t>
      </w:r>
      <w:r w:rsidR="00ED3359" w:rsidRPr="002B3699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BF5625" w:rsidRPr="002B369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B369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Проведение аукциона (аренда земельного участка) обеспечивается АС Оператора.</w:t>
      </w:r>
    </w:p>
    <w:p w:rsidR="008743DD" w:rsidRPr="008743DD" w:rsidRDefault="008743DD" w:rsidP="008743DD">
      <w:pPr>
        <w:pStyle w:val="ad"/>
        <w:tabs>
          <w:tab w:val="left" w:pos="567"/>
          <w:tab w:val="left" w:pos="1134"/>
          <w:tab w:val="left" w:pos="1276"/>
        </w:tabs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372" w:rsidRDefault="00BB12F0" w:rsidP="002B3699">
      <w:pPr>
        <w:pStyle w:val="ad"/>
        <w:numPr>
          <w:ilvl w:val="1"/>
          <w:numId w:val="44"/>
        </w:numPr>
        <w:tabs>
          <w:tab w:val="left" w:pos="567"/>
          <w:tab w:val="left" w:pos="1276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Процедура аукциона (аренда земельного участка) проводится путем повышения на «шаг аукциона» начальной (минимальной) цены договора (цены лота), указанной в </w:t>
      </w:r>
      <w:r w:rsidR="005B7BFA" w:rsidRPr="005C3D8F">
        <w:rPr>
          <w:rFonts w:ascii="Times New Roman" w:eastAsia="Times New Roman" w:hAnsi="Times New Roman"/>
          <w:b/>
          <w:sz w:val="24"/>
          <w:szCs w:val="24"/>
          <w:lang w:eastAsia="ru-RU"/>
        </w:rPr>
        <w:t>пункте 3.7</w:t>
      </w:r>
      <w:r w:rsidRPr="005C3D8F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Информационного сообщения, Претендентами, допущенными </w:t>
      </w:r>
      <w:r w:rsidR="000A2537">
        <w:rPr>
          <w:rFonts w:ascii="Times New Roman" w:eastAsia="Times New Roman" w:hAnsi="Times New Roman"/>
          <w:sz w:val="24"/>
          <w:szCs w:val="24"/>
          <w:lang w:eastAsia="ru-RU"/>
        </w:rPr>
        <w:t>Организатором аукциона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признанными Участниками аукциона.</w:t>
      </w:r>
    </w:p>
    <w:p w:rsidR="008743DD" w:rsidRPr="008743DD" w:rsidRDefault="008743DD" w:rsidP="002B3699">
      <w:pPr>
        <w:tabs>
          <w:tab w:val="left" w:pos="567"/>
          <w:tab w:val="left" w:pos="1276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12F0" w:rsidRPr="005C3D8F" w:rsidRDefault="00BB12F0" w:rsidP="002B3699">
      <w:pPr>
        <w:pStyle w:val="ad"/>
        <w:numPr>
          <w:ilvl w:val="1"/>
          <w:numId w:val="44"/>
        </w:numPr>
        <w:tabs>
          <w:tab w:val="left" w:pos="567"/>
          <w:tab w:val="left" w:pos="1276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Проведение аукциона осуществляется в день и время проведения аукциона, указанные в</w:t>
      </w:r>
      <w:r w:rsidR="00BC6FCB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B7BFA" w:rsidRPr="005C3D8F">
        <w:rPr>
          <w:rFonts w:ascii="Times New Roman" w:eastAsia="Times New Roman" w:hAnsi="Times New Roman"/>
          <w:b/>
          <w:sz w:val="24"/>
          <w:szCs w:val="24"/>
          <w:lang w:eastAsia="ru-RU"/>
        </w:rPr>
        <w:t>пункте 3.6</w:t>
      </w:r>
      <w:r w:rsidR="00BC6FCB" w:rsidRPr="005C3D8F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BC6FCB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Информационного сообщения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, с учетом следующих условий:</w:t>
      </w:r>
    </w:p>
    <w:p w:rsidR="00BC6FCB" w:rsidRPr="005C3D8F" w:rsidRDefault="002B3699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BC6FCB" w:rsidRPr="005C3D8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F0CB0" w:rsidRPr="005C3D8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E194E" w:rsidRPr="005C3D8F">
        <w:rPr>
          <w:rFonts w:ascii="Times New Roman" w:eastAsia="Times New Roman" w:hAnsi="Times New Roman"/>
          <w:sz w:val="24"/>
          <w:szCs w:val="24"/>
          <w:lang w:eastAsia="ru-RU"/>
        </w:rPr>
        <w:t>.1. Аукцион</w:t>
      </w:r>
      <w:r w:rsidR="00BC6FCB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проводится в назначенные дату и время проведения при условии, что по итогам рассмотрения заявок на участие в процедуре были допущены не менее двух Претендентов. Начало и окончание проведения аукциона, а также время поступления ценовых предложений определяются по времени сервера, на котором </w:t>
      </w:r>
      <w:proofErr w:type="gramStart"/>
      <w:r w:rsidR="00BC6FCB" w:rsidRPr="005C3D8F">
        <w:rPr>
          <w:rFonts w:ascii="Times New Roman" w:eastAsia="Times New Roman" w:hAnsi="Times New Roman"/>
          <w:sz w:val="24"/>
          <w:szCs w:val="24"/>
          <w:lang w:eastAsia="ru-RU"/>
        </w:rPr>
        <w:t>размещена</w:t>
      </w:r>
      <w:proofErr w:type="gramEnd"/>
      <w:r w:rsidR="00BC6FCB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АС Оператора.</w:t>
      </w:r>
    </w:p>
    <w:p w:rsidR="00BC3013" w:rsidRPr="005C3D8F" w:rsidRDefault="002B3699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8E5A9B" w:rsidRPr="005C3D8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F0CB0" w:rsidRPr="005C3D8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E5A9B" w:rsidRPr="005C3D8F">
        <w:rPr>
          <w:rFonts w:ascii="Times New Roman" w:eastAsia="Times New Roman" w:hAnsi="Times New Roman"/>
          <w:sz w:val="24"/>
          <w:szCs w:val="24"/>
          <w:lang w:eastAsia="ru-RU"/>
        </w:rPr>
        <w:t>.2. Сроки и шаг подачи ценовых предложений в ходе аукциона указываются Организатором аукциона в Информационном сообщении.</w:t>
      </w:r>
    </w:p>
    <w:p w:rsidR="000A2537" w:rsidRDefault="002B3699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8E5A9B" w:rsidRPr="005C3D8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F0CB0" w:rsidRPr="005C3D8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E5A9B" w:rsidRPr="005C3D8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77A35" w:rsidRPr="005C3D8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E5A9B" w:rsidRPr="005C3D8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C3013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10 (десяти) минут с момента начала проведения аукциона Участники вправе подать свои ценовые предложения, предусматривающие повышение предложения на величину равную «шагу аукциона».</w:t>
      </w:r>
    </w:p>
    <w:p w:rsidR="00BC3013" w:rsidRPr="005C3D8F" w:rsidRDefault="00BC3013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В случае</w:t>
      </w:r>
      <w:proofErr w:type="gramStart"/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в течение указанного времени:</w:t>
      </w:r>
    </w:p>
    <w:p w:rsidR="00BC3013" w:rsidRPr="005C3D8F" w:rsidRDefault="00BC3013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­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ab/>
        <w:t>поступило предложение, то время для представления следующих предложений об увеличенной на «шаг аукциона» цене арендной платы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арендной платы, следующее предложение не поступило, аукцион с помощью программно-аппаратных средств электронной площадки завершается;</w:t>
      </w:r>
    </w:p>
    <w:p w:rsidR="008E5A9B" w:rsidRPr="005C3D8F" w:rsidRDefault="00BC3013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­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ab/>
        <w:t>не поступило ни одного предложения,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BC3013" w:rsidRPr="005C3D8F" w:rsidRDefault="002B3699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1F0CB0" w:rsidRPr="005C3D8F">
        <w:rPr>
          <w:rFonts w:ascii="Times New Roman" w:eastAsia="Times New Roman" w:hAnsi="Times New Roman"/>
          <w:sz w:val="24"/>
          <w:szCs w:val="24"/>
          <w:lang w:eastAsia="ru-RU"/>
        </w:rPr>
        <w:t>.3</w:t>
      </w:r>
      <w:r w:rsidR="00227372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.4. </w:t>
      </w:r>
      <w:r w:rsidR="00BC3013" w:rsidRPr="005C3D8F">
        <w:rPr>
          <w:rFonts w:ascii="Times New Roman" w:eastAsia="Times New Roman" w:hAnsi="Times New Roman"/>
          <w:sz w:val="24"/>
          <w:szCs w:val="24"/>
          <w:lang w:eastAsia="ru-RU"/>
        </w:rPr>
        <w:t>При подаче ценового предложения у Участника предусмотрена возможность выполнить следующие действия:</w:t>
      </w:r>
    </w:p>
    <w:p w:rsidR="00BC3013" w:rsidRPr="005C3D8F" w:rsidRDefault="00BC3013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ab/>
        <w:t>просмотреть актуальную информацию о ходе аукциона;</w:t>
      </w:r>
    </w:p>
    <w:p w:rsidR="00BC3013" w:rsidRPr="005C3D8F" w:rsidRDefault="00BC3013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ab/>
        <w:t>ввести новое предложение о цене договора с соблюдением условий, указанных в извещении о проведении процедуры аукциона;</w:t>
      </w:r>
    </w:p>
    <w:p w:rsidR="00BC3013" w:rsidRPr="005C3D8F" w:rsidRDefault="00BC3013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ab/>
        <w:t>подписать ЭП и отправить ценовое предложение.</w:t>
      </w:r>
    </w:p>
    <w:p w:rsidR="00BC3013" w:rsidRPr="005C3D8F" w:rsidRDefault="002B3699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1F0CB0" w:rsidRPr="005C3D8F">
        <w:rPr>
          <w:rFonts w:ascii="Times New Roman" w:eastAsia="Times New Roman" w:hAnsi="Times New Roman"/>
          <w:sz w:val="24"/>
          <w:szCs w:val="24"/>
          <w:lang w:eastAsia="ru-RU"/>
        </w:rPr>
        <w:t>.3</w:t>
      </w:r>
      <w:r w:rsidR="00227372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.5. </w:t>
      </w:r>
      <w:r w:rsidR="00117F9F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вводе ценового предложения АС Оператора запрашивает подтверждение вводимой информации и в случае несоответствия информации требованиям Регламента и условиям, указанным в Информационном сообщении, выдает предупреждение и отклоняет такое ценовое предложение. При подтверждении вводимой информации АС Оператора </w:t>
      </w:r>
      <w:r w:rsidR="00273A0B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информирует Участника аукциона </w:t>
      </w:r>
      <w:r w:rsidR="00117F9F" w:rsidRPr="005C3D8F">
        <w:rPr>
          <w:rFonts w:ascii="Times New Roman" w:eastAsia="Times New Roman" w:hAnsi="Times New Roman"/>
          <w:sz w:val="24"/>
          <w:szCs w:val="24"/>
          <w:lang w:eastAsia="ru-RU"/>
        </w:rPr>
        <w:t>о сделанном предложении с указанием того, что предложение является лучшим предложением цены договора на данный момент либо лучшим предложением данного Участника.</w:t>
      </w:r>
    </w:p>
    <w:p w:rsidR="00E934A6" w:rsidRPr="00E934A6" w:rsidRDefault="002B3699" w:rsidP="00E934A6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117F9F" w:rsidRPr="005C3D8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F0CB0" w:rsidRPr="005C3D8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27372" w:rsidRPr="005C3D8F">
        <w:rPr>
          <w:rFonts w:ascii="Times New Roman" w:eastAsia="Times New Roman" w:hAnsi="Times New Roman"/>
          <w:sz w:val="24"/>
          <w:szCs w:val="24"/>
          <w:lang w:eastAsia="ru-RU"/>
        </w:rPr>
        <w:t>.6</w:t>
      </w:r>
      <w:r w:rsidR="00E934A6" w:rsidRPr="00E934A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934A6" w:rsidRPr="00E934A6">
        <w:rPr>
          <w:rFonts w:ascii="Times New Roman" w:eastAsia="Times New Roman" w:hAnsi="Times New Roman"/>
          <w:sz w:val="24"/>
          <w:szCs w:val="24"/>
          <w:lang w:eastAsia="ru-RU"/>
        </w:rPr>
        <w:tab/>
        <w:t>Участник аукциона может неоднократно подавать предложения о цене договора при условии соблюдения следующих требований:</w:t>
      </w:r>
    </w:p>
    <w:p w:rsidR="00E934A6" w:rsidRPr="00E934A6" w:rsidRDefault="00E934A6" w:rsidP="00E934A6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34A6">
        <w:rPr>
          <w:rFonts w:ascii="Times New Roman" w:eastAsia="Times New Roman" w:hAnsi="Times New Roman"/>
          <w:sz w:val="24"/>
          <w:szCs w:val="24"/>
          <w:lang w:eastAsia="ru-RU"/>
        </w:rPr>
        <w:t>а) предложение о цене предмета аукциона увеличивает текущее максимальное предложение о цене предмета аукциона на величину «шага аукциона»;</w:t>
      </w:r>
    </w:p>
    <w:p w:rsidR="00E934A6" w:rsidRDefault="002B3699" w:rsidP="00E934A6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r w:rsidR="00E934A6" w:rsidRPr="00E934A6">
        <w:rPr>
          <w:rFonts w:ascii="Times New Roman" w:eastAsia="Times New Roman" w:hAnsi="Times New Roman"/>
          <w:sz w:val="24"/>
          <w:szCs w:val="24"/>
          <w:lang w:eastAsia="ru-RU"/>
        </w:rPr>
        <w:t>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</w:t>
      </w:r>
      <w:r w:rsidR="00E934A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934A6" w:rsidRDefault="00E934A6" w:rsidP="00E934A6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34A6">
        <w:rPr>
          <w:rFonts w:ascii="Times New Roman" w:eastAsia="Times New Roman" w:hAnsi="Times New Roman"/>
          <w:sz w:val="24"/>
          <w:szCs w:val="24"/>
          <w:lang w:eastAsia="ru-RU"/>
        </w:rPr>
        <w:t>В случае принятия предложения о цене предмета аукциона такое предложение включается в реестр предложений о цене предмета аукциона (аренда и продажа земельного участка).</w:t>
      </w:r>
    </w:p>
    <w:p w:rsidR="008743DD" w:rsidRDefault="008743DD" w:rsidP="00E934A6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34A6" w:rsidRPr="00E934A6" w:rsidRDefault="002B3699" w:rsidP="00E934A6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C67025" w:rsidRPr="005C3D8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F0CB0" w:rsidRPr="005C3D8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C67025" w:rsidRPr="005C3D8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67025" w:rsidRPr="005C3D8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934A6" w:rsidRPr="00E934A6">
        <w:rPr>
          <w:rFonts w:ascii="Times New Roman" w:eastAsia="Times New Roman" w:hAnsi="Times New Roman"/>
          <w:sz w:val="24"/>
          <w:szCs w:val="24"/>
          <w:lang w:eastAsia="ru-RU"/>
        </w:rPr>
        <w:t>Протокол проведения аукциона (аренда и продажа земельного участка) размещается Оператором в Открытой и Закрытой частях АС Оператора в течение 1 (одного) часа после окончания аукциона (аренда и продажа земельного участка) и должен содержать:</w:t>
      </w:r>
    </w:p>
    <w:p w:rsidR="00E934A6" w:rsidRPr="00E934A6" w:rsidRDefault="002B3699" w:rsidP="00E934A6">
      <w:pPr>
        <w:tabs>
          <w:tab w:val="left" w:pos="567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="00E934A6" w:rsidRPr="00E934A6">
        <w:rPr>
          <w:rFonts w:ascii="Times New Roman" w:eastAsia="Times New Roman" w:hAnsi="Times New Roman"/>
          <w:sz w:val="24"/>
          <w:szCs w:val="24"/>
          <w:lang w:eastAsia="ru-RU"/>
        </w:rPr>
        <w:t>адрес Электронной площадки;</w:t>
      </w:r>
    </w:p>
    <w:p w:rsidR="00E934A6" w:rsidRPr="00E934A6" w:rsidRDefault="002B3699" w:rsidP="00E934A6">
      <w:pPr>
        <w:tabs>
          <w:tab w:val="left" w:pos="567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б) </w:t>
      </w:r>
      <w:r w:rsidR="00E934A6" w:rsidRPr="00E934A6">
        <w:rPr>
          <w:rFonts w:ascii="Times New Roman" w:eastAsia="Times New Roman" w:hAnsi="Times New Roman"/>
          <w:sz w:val="24"/>
          <w:szCs w:val="24"/>
          <w:lang w:eastAsia="ru-RU"/>
        </w:rPr>
        <w:t>дату, время начала и окончания аукциона;</w:t>
      </w:r>
    </w:p>
    <w:p w:rsidR="002B3699" w:rsidRDefault="002B3699" w:rsidP="002B3699">
      <w:pPr>
        <w:tabs>
          <w:tab w:val="left" w:pos="567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в) </w:t>
      </w:r>
      <w:r w:rsidR="00E934A6" w:rsidRPr="00E934A6">
        <w:rPr>
          <w:rFonts w:ascii="Times New Roman" w:eastAsia="Times New Roman" w:hAnsi="Times New Roman"/>
          <w:sz w:val="24"/>
          <w:szCs w:val="24"/>
          <w:lang w:eastAsia="ru-RU"/>
        </w:rPr>
        <w:t>начальную цену предмета аукциона в день проведения аукциона;</w:t>
      </w:r>
    </w:p>
    <w:p w:rsidR="00112DD7" w:rsidRPr="002B3699" w:rsidRDefault="002B3699" w:rsidP="002B3699">
      <w:pPr>
        <w:tabs>
          <w:tab w:val="left" w:pos="567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3699">
        <w:rPr>
          <w:rFonts w:ascii="Times New Roman" w:eastAsia="Times New Roman" w:hAnsi="Times New Roman"/>
          <w:sz w:val="24"/>
          <w:szCs w:val="24"/>
          <w:lang w:eastAsia="ru-RU"/>
        </w:rPr>
        <w:t xml:space="preserve">г) </w:t>
      </w:r>
      <w:r w:rsidR="00E934A6" w:rsidRPr="002B3699">
        <w:rPr>
          <w:rFonts w:ascii="Times New Roman" w:eastAsia="Times New Roman" w:hAnsi="Times New Roman"/>
          <w:sz w:val="24"/>
          <w:szCs w:val="24"/>
          <w:lang w:eastAsia="ru-RU"/>
        </w:rPr>
        <w:t>все максимальные предложения каждого Участника о цене предмета аукциона.</w:t>
      </w:r>
    </w:p>
    <w:p w:rsidR="00CF3D40" w:rsidRPr="005C3D8F" w:rsidRDefault="00CF3D40" w:rsidP="00CF3D40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основании данного протокола О</w:t>
      </w:r>
      <w:r w:rsidRPr="00CF3D40">
        <w:rPr>
          <w:rFonts w:ascii="Times New Roman" w:eastAsia="Times New Roman" w:hAnsi="Times New Roman"/>
          <w:sz w:val="24"/>
          <w:szCs w:val="24"/>
          <w:lang w:eastAsia="ru-RU"/>
        </w:rPr>
        <w:t>рганизатор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</w:t>
      </w:r>
      <w:r w:rsidR="002D4BDD">
        <w:rPr>
          <w:rFonts w:ascii="Times New Roman" w:eastAsia="Times New Roman" w:hAnsi="Times New Roman"/>
          <w:sz w:val="24"/>
          <w:szCs w:val="24"/>
          <w:lang w:eastAsia="ru-RU"/>
        </w:rPr>
        <w:t>омоченным действовать от имени О</w:t>
      </w:r>
      <w:r w:rsidRPr="00CF3D40">
        <w:rPr>
          <w:rFonts w:ascii="Times New Roman" w:eastAsia="Times New Roman" w:hAnsi="Times New Roman"/>
          <w:sz w:val="24"/>
          <w:szCs w:val="24"/>
          <w:lang w:eastAsia="ru-RU"/>
        </w:rPr>
        <w:t>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8743DD" w:rsidRDefault="008743DD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14D3" w:rsidRPr="005C3D8F" w:rsidRDefault="002B3699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EE14D3" w:rsidRPr="005C3D8F">
        <w:rPr>
          <w:rFonts w:ascii="Times New Roman" w:eastAsia="Times New Roman" w:hAnsi="Times New Roman"/>
          <w:sz w:val="24"/>
          <w:szCs w:val="24"/>
          <w:lang w:eastAsia="ru-RU"/>
        </w:rPr>
        <w:t>.5.</w:t>
      </w:r>
      <w:r w:rsidR="00EE14D3" w:rsidRPr="005C3D8F">
        <w:rPr>
          <w:rFonts w:ascii="Times New Roman" w:hAnsi="Times New Roman"/>
          <w:sz w:val="24"/>
          <w:szCs w:val="24"/>
        </w:rPr>
        <w:t xml:space="preserve"> </w:t>
      </w:r>
      <w:r w:rsidR="00EE14D3" w:rsidRPr="005C3D8F">
        <w:rPr>
          <w:rFonts w:ascii="Times New Roman" w:eastAsia="Times New Roman" w:hAnsi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8743DD" w:rsidRDefault="008743DD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589D" w:rsidRPr="005C3D8F" w:rsidRDefault="002B3699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C67025" w:rsidRPr="005C3D8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E14D3" w:rsidRPr="005C3D8F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372CE8" w:rsidRPr="005C3D8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5326A" w:rsidRPr="005C3D8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428CE" w:rsidRPr="005C3D8F">
        <w:rPr>
          <w:rFonts w:ascii="Times New Roman" w:eastAsia="Times New Roman" w:hAnsi="Times New Roman"/>
          <w:sz w:val="24"/>
          <w:szCs w:val="24"/>
          <w:lang w:eastAsia="ru-RU"/>
        </w:rPr>
        <w:t>Протокол о результатах аукциона оформляется Организатором ау</w:t>
      </w:r>
      <w:r w:rsidR="0082494C" w:rsidRPr="005C3D8F">
        <w:rPr>
          <w:rFonts w:ascii="Times New Roman" w:eastAsia="Times New Roman" w:hAnsi="Times New Roman"/>
          <w:sz w:val="24"/>
          <w:szCs w:val="24"/>
          <w:lang w:eastAsia="ru-RU"/>
        </w:rPr>
        <w:t>кциона на основании протокола  проведения</w:t>
      </w:r>
      <w:r w:rsidR="001428CE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аукциона, полученного </w:t>
      </w:r>
      <w:proofErr w:type="gramStart"/>
      <w:r w:rsidR="001428CE" w:rsidRPr="005C3D8F">
        <w:rPr>
          <w:rFonts w:ascii="Times New Roman" w:eastAsia="Times New Roman" w:hAnsi="Times New Roman"/>
          <w:sz w:val="24"/>
          <w:szCs w:val="24"/>
          <w:lang w:eastAsia="ru-RU"/>
        </w:rPr>
        <w:t>из</w:t>
      </w:r>
      <w:proofErr w:type="gramEnd"/>
      <w:r w:rsidR="001428CE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1428CE" w:rsidRPr="005C3D8F">
        <w:rPr>
          <w:rFonts w:ascii="Times New Roman" w:eastAsia="Times New Roman" w:hAnsi="Times New Roman"/>
          <w:sz w:val="24"/>
          <w:szCs w:val="24"/>
          <w:lang w:eastAsia="ru-RU"/>
        </w:rPr>
        <w:t>АС</w:t>
      </w:r>
      <w:proofErr w:type="gramEnd"/>
      <w:r w:rsidR="001428CE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Оператора. В протоколе о результатах аукциона у</w:t>
      </w:r>
      <w:r w:rsidR="0082494C" w:rsidRPr="005C3D8F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1428CE" w:rsidRPr="005C3D8F">
        <w:rPr>
          <w:rFonts w:ascii="Times New Roman" w:eastAsia="Times New Roman" w:hAnsi="Times New Roman"/>
          <w:sz w:val="24"/>
          <w:szCs w:val="24"/>
          <w:lang w:eastAsia="ru-RU"/>
        </w:rPr>
        <w:t>азываются</w:t>
      </w:r>
      <w:r w:rsidR="00E5589D" w:rsidRPr="005C3D8F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760F19" w:rsidRPr="005C3D8F" w:rsidRDefault="00760F19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1) сведения о месте, дате и времени проведения аукциона;</w:t>
      </w:r>
    </w:p>
    <w:p w:rsidR="00760F19" w:rsidRPr="005C3D8F" w:rsidRDefault="00760F19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2) предмет аукциона, в том числе сведения о местоположении и площади земельного участка;</w:t>
      </w:r>
    </w:p>
    <w:p w:rsidR="00760F19" w:rsidRPr="005C3D8F" w:rsidRDefault="00760F19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760F19" w:rsidRPr="005C3D8F" w:rsidRDefault="00760F19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4) </w:t>
      </w:r>
      <w:r w:rsidR="00CF3D40" w:rsidRPr="00CF3D40">
        <w:rPr>
          <w:rFonts w:ascii="Times New Roman" w:eastAsia="Times New Roman" w:hAnsi="Times New Roman"/>
          <w:sz w:val="24"/>
          <w:szCs w:val="24"/>
          <w:lang w:eastAsia="ru-RU"/>
        </w:rPr>
        <w:t>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60F19" w:rsidRPr="005C3D8F" w:rsidRDefault="00760F19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5) </w:t>
      </w:r>
      <w:r w:rsidR="00CF3D40" w:rsidRPr="00CF3D40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о последнем </w:t>
      </w:r>
      <w:proofErr w:type="gramStart"/>
      <w:r w:rsidR="00CF3D40" w:rsidRPr="00CF3D40">
        <w:rPr>
          <w:rFonts w:ascii="Times New Roman" w:eastAsia="Times New Roman" w:hAnsi="Times New Roman"/>
          <w:sz w:val="24"/>
          <w:szCs w:val="24"/>
          <w:lang w:eastAsia="ru-RU"/>
        </w:rPr>
        <w:t>предложении</w:t>
      </w:r>
      <w:proofErr w:type="gramEnd"/>
      <w:r w:rsidR="00CF3D40" w:rsidRPr="00CF3D40">
        <w:rPr>
          <w:rFonts w:ascii="Times New Roman" w:eastAsia="Times New Roman" w:hAnsi="Times New Roman"/>
          <w:sz w:val="24"/>
          <w:szCs w:val="24"/>
          <w:lang w:eastAsia="ru-RU"/>
        </w:rPr>
        <w:t xml:space="preserve">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8743DD" w:rsidRDefault="008743DD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589D" w:rsidRPr="005C3D8F" w:rsidRDefault="002B3699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760F19" w:rsidRPr="005C3D8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E14D3" w:rsidRPr="005C3D8F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760F19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CF3D40" w:rsidRPr="00CF3D40">
        <w:rPr>
          <w:rFonts w:ascii="Times New Roman" w:eastAsia="Times New Roman" w:hAnsi="Times New Roman"/>
          <w:sz w:val="24"/>
          <w:szCs w:val="24"/>
          <w:lang w:eastAsia="ru-RU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3A154D" w:rsidRPr="005C3D8F" w:rsidRDefault="003A154D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3699" w:rsidRDefault="002B3699" w:rsidP="002B3699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372CE8" w:rsidRPr="005C3D8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27372" w:rsidRPr="005C3D8F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9F615F" w:rsidRPr="005C3D8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Заключение договора аренды по итогам аукциона (аренда земельного участка) с Победителем или единственным участником осуществляется в соответствии с разделом </w:t>
      </w:r>
      <w:r w:rsidR="002D4BDD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9F615F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Информационного сообщения</w:t>
      </w:r>
      <w:r w:rsidR="00504640" w:rsidRPr="005C3D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2B3699" w:rsidRDefault="002B3699" w:rsidP="002B3699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3359" w:rsidRPr="0086154B" w:rsidRDefault="00ED3359" w:rsidP="002B3699">
      <w:pPr>
        <w:pStyle w:val="ad"/>
        <w:numPr>
          <w:ilvl w:val="1"/>
          <w:numId w:val="45"/>
        </w:numPr>
        <w:spacing w:after="0" w:line="240" w:lineRule="auto"/>
        <w:ind w:left="0" w:hanging="14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6154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Аукцион признается несостоявшимся в </w:t>
      </w:r>
      <w:r w:rsidR="00EE14D3" w:rsidRPr="0086154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следующих случаях</w:t>
      </w:r>
      <w:r w:rsidRPr="0086154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:</w:t>
      </w:r>
    </w:p>
    <w:p w:rsidR="00ED3359" w:rsidRPr="005C3D8F" w:rsidRDefault="00ED3359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- по окончании срока подачи </w:t>
      </w:r>
      <w:r w:rsidR="00EE14D3" w:rsidRPr="005C3D8F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аявок </w:t>
      </w:r>
      <w:r w:rsidR="006439ED" w:rsidRPr="006439ED">
        <w:rPr>
          <w:rFonts w:ascii="Times New Roman" w:eastAsia="Times New Roman" w:hAnsi="Times New Roman"/>
          <w:sz w:val="24"/>
          <w:szCs w:val="24"/>
          <w:lang w:eastAsia="ru-RU"/>
        </w:rPr>
        <w:t>не было подано ни одной заявки на участие либо ни один из Претендентов не признан Участником аукциона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D3359" w:rsidRPr="005C3D8F" w:rsidRDefault="00ED3359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- по окончании срока подачи Заявок </w:t>
      </w:r>
      <w:r w:rsidR="006439ED" w:rsidRPr="006439ED">
        <w:rPr>
          <w:rFonts w:ascii="Times New Roman" w:eastAsia="Times New Roman" w:hAnsi="Times New Roman"/>
          <w:sz w:val="24"/>
          <w:szCs w:val="24"/>
          <w:lang w:eastAsia="ru-RU"/>
        </w:rPr>
        <w:t>подана единственная заявка на участие в аукционе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D3359" w:rsidRPr="005C3D8F" w:rsidRDefault="002B3699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3359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- на основании результатов рассмотрения Заявок </w:t>
      </w:r>
      <w:r w:rsidR="006439ED" w:rsidRPr="006439ED">
        <w:rPr>
          <w:rFonts w:ascii="Times New Roman" w:eastAsia="Times New Roman" w:hAnsi="Times New Roman"/>
          <w:sz w:val="24"/>
          <w:szCs w:val="24"/>
          <w:lang w:eastAsia="ru-RU"/>
        </w:rPr>
        <w:t>принято решение о признании только одного Претендента Участником аукциона</w:t>
      </w:r>
      <w:r w:rsidR="00ED3359" w:rsidRPr="005C3D8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504BB" w:rsidRPr="005C3D8F" w:rsidRDefault="00ED3359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случае если в течение 10 (десяти) минут часа после начала проведения аукциона не поступило ни одного Предложения о цене, которое предусматривало бы более высокую цену предмета аукциона.</w:t>
      </w:r>
    </w:p>
    <w:p w:rsidR="008743DD" w:rsidRDefault="00EE14D3" w:rsidP="008743DD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Решение о признан</w:t>
      </w:r>
      <w:proofErr w:type="gramStart"/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кциона несостоявшимся оформляется протоколом рассмотрения заявок на участие в аукционе либо протоколом о результатах аукциона.</w:t>
      </w:r>
    </w:p>
    <w:p w:rsidR="008743DD" w:rsidRDefault="008743DD" w:rsidP="008743DD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4E21" w:rsidRPr="008743DD" w:rsidRDefault="008743DD" w:rsidP="002B3699">
      <w:pPr>
        <w:pStyle w:val="ad"/>
        <w:numPr>
          <w:ilvl w:val="1"/>
          <w:numId w:val="45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F4E21" w:rsidRPr="008743DD">
        <w:rPr>
          <w:rFonts w:ascii="Times New Roman" w:eastAsia="Times New Roman" w:hAnsi="Times New Roman"/>
          <w:sz w:val="24"/>
          <w:szCs w:val="24"/>
          <w:lang w:eastAsia="ru-RU"/>
        </w:rPr>
        <w:t>Возврат задатков Претендентам (Участникам) по результатам рассмотрения заявок на участие в Процедуре и подведения итогов Процедуры осуществляется в соответствии с положениями раздела 14 Регламента.</w:t>
      </w:r>
    </w:p>
    <w:p w:rsidR="006439ED" w:rsidRPr="005C3D8F" w:rsidRDefault="006439ED" w:rsidP="0034498C">
      <w:pPr>
        <w:spacing w:after="0" w:line="240" w:lineRule="auto"/>
        <w:ind w:left="-851" w:firstLine="709"/>
        <w:jc w:val="center"/>
        <w:rPr>
          <w:rFonts w:ascii="Times New Roman" w:hAnsi="Times New Roman"/>
          <w:sz w:val="24"/>
          <w:szCs w:val="24"/>
        </w:rPr>
      </w:pPr>
    </w:p>
    <w:p w:rsidR="00EE137A" w:rsidRPr="005C3D8F" w:rsidRDefault="00EE137A" w:rsidP="002B3699">
      <w:pPr>
        <w:pStyle w:val="ad"/>
        <w:numPr>
          <w:ilvl w:val="0"/>
          <w:numId w:val="45"/>
        </w:numPr>
        <w:spacing w:after="0" w:line="240" w:lineRule="auto"/>
        <w:ind w:left="-851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</w:t>
      </w:r>
      <w:r w:rsidR="00574353" w:rsidRPr="005C3D8F">
        <w:rPr>
          <w:rFonts w:ascii="Times New Roman" w:eastAsia="Times New Roman" w:hAnsi="Times New Roman"/>
          <w:sz w:val="24"/>
          <w:szCs w:val="24"/>
          <w:lang w:eastAsia="ru-RU"/>
        </w:rPr>
        <w:t>АКЛЮЧЕНИЕ ДОГОВОР</w:t>
      </w:r>
      <w:r w:rsidR="0085774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АРЕНДЫ ЗЕМЕЛ</w:t>
      </w:r>
      <w:r w:rsidR="00412815" w:rsidRPr="005C3D8F">
        <w:rPr>
          <w:rFonts w:ascii="Times New Roman" w:eastAsia="Times New Roman" w:hAnsi="Times New Roman"/>
          <w:sz w:val="24"/>
          <w:szCs w:val="24"/>
          <w:lang w:eastAsia="ru-RU"/>
        </w:rPr>
        <w:t>ЬН</w:t>
      </w:r>
      <w:r w:rsidR="00857746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574353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УЧАСТК</w:t>
      </w:r>
      <w:r w:rsidR="00857746">
        <w:rPr>
          <w:rFonts w:ascii="Times New Roman" w:eastAsia="Times New Roman" w:hAnsi="Times New Roman"/>
          <w:sz w:val="24"/>
          <w:szCs w:val="24"/>
          <w:lang w:eastAsia="ru-RU"/>
        </w:rPr>
        <w:t>А</w:t>
      </w:r>
    </w:p>
    <w:p w:rsidR="00EE14D3" w:rsidRPr="005C3D8F" w:rsidRDefault="00412815" w:rsidP="0034498C">
      <w:pPr>
        <w:pStyle w:val="ad"/>
        <w:spacing w:after="0" w:line="240" w:lineRule="auto"/>
        <w:ind w:left="-851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ПО ИТОГАМ АУКЦИОНА</w:t>
      </w:r>
      <w:r w:rsidR="00EE137A" w:rsidRPr="005C3D8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E14D3" w:rsidRPr="005C3D8F" w:rsidRDefault="00EE14D3" w:rsidP="0034498C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77DF" w:rsidRPr="00002115" w:rsidRDefault="00D977DF" w:rsidP="00002115">
      <w:pPr>
        <w:pStyle w:val="ad"/>
        <w:numPr>
          <w:ilvl w:val="1"/>
          <w:numId w:val="46"/>
        </w:num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115">
        <w:rPr>
          <w:rFonts w:ascii="Times New Roman" w:eastAsia="Times New Roman" w:hAnsi="Times New Roman"/>
          <w:sz w:val="24"/>
          <w:szCs w:val="24"/>
          <w:lang w:eastAsia="ru-RU"/>
        </w:rPr>
        <w:t>Договор аренды земельн</w:t>
      </w:r>
      <w:r w:rsidR="00857746" w:rsidRPr="00002115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574353" w:rsidRPr="00002115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участк</w:t>
      </w:r>
      <w:r w:rsidR="00857746" w:rsidRPr="0000211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574353" w:rsidRPr="00002115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заключа</w:t>
      </w:r>
      <w:r w:rsidR="00857746" w:rsidRPr="0000211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002115">
        <w:rPr>
          <w:rFonts w:ascii="Times New Roman" w:eastAsia="Times New Roman" w:hAnsi="Times New Roman"/>
          <w:sz w:val="24"/>
          <w:szCs w:val="24"/>
          <w:lang w:eastAsia="ru-RU"/>
        </w:rPr>
        <w:t xml:space="preserve">тся по форме, представленной в </w:t>
      </w:r>
      <w:r w:rsidRPr="00002115">
        <w:rPr>
          <w:rFonts w:ascii="Times New Roman" w:eastAsia="Times New Roman" w:hAnsi="Times New Roman"/>
          <w:i/>
          <w:sz w:val="24"/>
          <w:szCs w:val="24"/>
          <w:lang w:eastAsia="ru-RU"/>
        </w:rPr>
        <w:t>Приложение 2 к Информационному сообщению</w:t>
      </w:r>
      <w:r w:rsidRPr="0000211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62758" w:rsidRPr="00362758" w:rsidRDefault="00362758" w:rsidP="00002115">
      <w:pPr>
        <w:suppressAutoHyphens w:val="0"/>
        <w:autoSpaceDE w:val="0"/>
        <w:autoSpaceDN w:val="0"/>
        <w:adjustRightInd w:val="0"/>
        <w:spacing w:after="0" w:line="240" w:lineRule="auto"/>
        <w:ind w:hanging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77DF" w:rsidRPr="00FF5601" w:rsidRDefault="00BF4E21" w:rsidP="00002115">
      <w:pPr>
        <w:pStyle w:val="ad"/>
        <w:numPr>
          <w:ilvl w:val="1"/>
          <w:numId w:val="46"/>
        </w:num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5601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Заключение договора по итогам аукциона (аренда и продажа земельного участка) </w:t>
      </w:r>
      <w:r w:rsidR="00362758" w:rsidRPr="00FF5601">
        <w:rPr>
          <w:rFonts w:ascii="Times New Roman" w:eastAsia="Times New Roman" w:hAnsi="Times New Roman"/>
          <w:sz w:val="24"/>
          <w:szCs w:val="24"/>
          <w:lang w:eastAsia="ru-RU"/>
        </w:rPr>
        <w:t>может осуществляться как в электронной форме с применением функционала АС Оператора, так и вне АС Оператора в соответствии с законодательством Российской Федерации, и с необходимым подтверждением факта заключения Организатором аукциона через функционал Электронной площадки, за исключением случая, если заключение договора осуществляется с применением функционала Официального сайта торгов, при котором подтверждение факта заключения договора осуществляется автоматически посредством интеграции АС Оператора с Официальным сайтом торгов.</w:t>
      </w:r>
    </w:p>
    <w:p w:rsidR="00362758" w:rsidRPr="00FF5601" w:rsidRDefault="00362758" w:rsidP="00857746">
      <w:pPr>
        <w:pStyle w:val="ad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5601">
        <w:rPr>
          <w:rFonts w:ascii="Times New Roman" w:eastAsia="Times New Roman" w:hAnsi="Times New Roman"/>
          <w:sz w:val="24"/>
          <w:szCs w:val="24"/>
          <w:lang w:eastAsia="ru-RU"/>
        </w:rPr>
        <w:t>При этом</w:t>
      </w:r>
      <w:proofErr w:type="gramStart"/>
      <w:r w:rsidR="002D4BDD" w:rsidRPr="00FF560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FF5601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проведении аукциона (аренда и продажа земельного участка) договор, заключаемый в электронной форме с применением функционала АС Оператора, направляется на согласование Победителю после подписания договора со стороны Организатора </w:t>
      </w:r>
      <w:r w:rsidR="00857746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Pr="00FF5601">
        <w:rPr>
          <w:rFonts w:ascii="Times New Roman" w:eastAsia="Times New Roman" w:hAnsi="Times New Roman"/>
          <w:sz w:val="24"/>
          <w:szCs w:val="24"/>
          <w:lang w:eastAsia="ru-RU"/>
        </w:rPr>
        <w:t xml:space="preserve"> с использованием ЭП, и считается заключенным после подписания договора со стороны Победителя с использованием ЭП.</w:t>
      </w:r>
    </w:p>
    <w:p w:rsidR="002D4BDD" w:rsidRPr="00FF5601" w:rsidRDefault="002D4BDD" w:rsidP="00857746">
      <w:pPr>
        <w:pStyle w:val="ad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2115" w:rsidRDefault="00362758" w:rsidP="00002115">
      <w:pPr>
        <w:pStyle w:val="ad"/>
        <w:numPr>
          <w:ilvl w:val="1"/>
          <w:numId w:val="46"/>
        </w:numPr>
        <w:tabs>
          <w:tab w:val="left" w:pos="-851"/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5601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 аукциона заключает с победителем процедуры либо в случаях, предусмотренных законодательством Российской Федерации и Регламентом </w:t>
      </w:r>
      <w:r w:rsidR="00835685" w:rsidRPr="00FF5601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2D4BDD" w:rsidRPr="00FF5601">
        <w:rPr>
          <w:rFonts w:ascii="Times New Roman" w:eastAsia="Times New Roman" w:hAnsi="Times New Roman"/>
          <w:sz w:val="24"/>
          <w:szCs w:val="24"/>
          <w:lang w:eastAsia="ru-RU"/>
        </w:rPr>
        <w:t>раздел</w:t>
      </w:r>
      <w:r w:rsidRPr="00FF5601">
        <w:rPr>
          <w:rFonts w:ascii="Times New Roman" w:eastAsia="Times New Roman" w:hAnsi="Times New Roman"/>
          <w:sz w:val="24"/>
          <w:szCs w:val="24"/>
          <w:lang w:eastAsia="ru-RU"/>
        </w:rPr>
        <w:t xml:space="preserve"> 12), с единственным участником процедуры или Участником, подавшим заявку, признанную соответствующей  установленным  требования,  в случаях, в порядке и в сроки, установленные Информационным сообщением.</w:t>
      </w:r>
    </w:p>
    <w:p w:rsidR="00002115" w:rsidRDefault="00002115" w:rsidP="00002115">
      <w:pPr>
        <w:pStyle w:val="ad"/>
        <w:tabs>
          <w:tab w:val="left" w:pos="-851"/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53AA" w:rsidRDefault="00E64823" w:rsidP="006553AA">
      <w:pPr>
        <w:pStyle w:val="ad"/>
        <w:numPr>
          <w:ilvl w:val="1"/>
          <w:numId w:val="46"/>
        </w:numPr>
        <w:tabs>
          <w:tab w:val="left" w:pos="-851"/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115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результатам проведения </w:t>
      </w:r>
      <w:r w:rsidR="00863F55" w:rsidRPr="00002115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электронного </w:t>
      </w:r>
      <w:r w:rsidRPr="00002115"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аукциона не допускается заключение договора </w:t>
      </w:r>
      <w:r w:rsidR="00863F55" w:rsidRPr="00002115">
        <w:rPr>
          <w:rFonts w:ascii="Times New Roman" w:eastAsia="Times New Roman" w:hAnsi="Times New Roman"/>
          <w:sz w:val="24"/>
          <w:szCs w:val="24"/>
          <w:lang w:eastAsia="ru-RU"/>
        </w:rPr>
        <w:t>купли-продаж</w:t>
      </w:r>
      <w:r w:rsidRPr="00002115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земельного участка, находящегося в государственной или муниципальной собственности, либо договора </w:t>
      </w:r>
      <w:r w:rsidR="00863F55" w:rsidRPr="00002115">
        <w:rPr>
          <w:rFonts w:ascii="Times New Roman" w:eastAsia="Times New Roman" w:hAnsi="Times New Roman"/>
          <w:sz w:val="24"/>
          <w:szCs w:val="24"/>
          <w:lang w:eastAsia="ru-RU"/>
        </w:rPr>
        <w:t>аренды</w:t>
      </w:r>
      <w:r w:rsidRPr="00002115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такого участка </w:t>
      </w:r>
      <w:proofErr w:type="gramStart"/>
      <w:r w:rsidRPr="00002115">
        <w:rPr>
          <w:rFonts w:ascii="Times New Roman" w:eastAsia="Times New Roman" w:hAnsi="Times New Roman"/>
          <w:sz w:val="24"/>
          <w:szCs w:val="24"/>
          <w:lang w:eastAsia="ru-RU"/>
        </w:rPr>
        <w:t>ранее</w:t>
      </w:r>
      <w:proofErr w:type="gramEnd"/>
      <w:r w:rsidRPr="00002115">
        <w:rPr>
          <w:rFonts w:ascii="Times New Roman" w:eastAsia="Times New Roman" w:hAnsi="Times New Roman"/>
          <w:sz w:val="24"/>
          <w:szCs w:val="24"/>
          <w:lang w:eastAsia="ru-RU"/>
        </w:rPr>
        <w:t xml:space="preserve"> чем через десять дней со дня размещения протокола рассмотрения заявок на участие в электронном аукционе в случае, если электронный аукцион признан не</w:t>
      </w:r>
      <w:r w:rsidR="000021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2115">
        <w:rPr>
          <w:rFonts w:ascii="Times New Roman" w:eastAsia="Times New Roman" w:hAnsi="Times New Roman"/>
          <w:sz w:val="24"/>
          <w:szCs w:val="24"/>
          <w:lang w:eastAsia="ru-RU"/>
        </w:rPr>
        <w:t>состоявшимся, либо протокола о результатах электронного аукциона на официальном сайте.</w:t>
      </w:r>
    </w:p>
    <w:p w:rsidR="006553AA" w:rsidRPr="006553AA" w:rsidRDefault="006553AA" w:rsidP="006553AA">
      <w:pPr>
        <w:pStyle w:val="ad"/>
        <w:spacing w:after="0" w:line="240" w:lineRule="auto"/>
        <w:ind w:left="-851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65D1" w:rsidRPr="00002115" w:rsidRDefault="00E64823" w:rsidP="00002115">
      <w:pPr>
        <w:pStyle w:val="ad"/>
        <w:numPr>
          <w:ilvl w:val="1"/>
          <w:numId w:val="46"/>
        </w:numPr>
        <w:tabs>
          <w:tab w:val="left" w:pos="-851"/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3A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Организатор аукциона обязан </w:t>
      </w:r>
      <w:r w:rsidRPr="006553A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в течение пяти дней со дня истечения срока, предусмотренного пунктом </w:t>
      </w:r>
      <w:r w:rsidR="006553AA" w:rsidRPr="006553A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9</w:t>
      </w:r>
      <w:r w:rsidR="002D4BDD" w:rsidRPr="006553A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.4</w:t>
      </w:r>
      <w:r w:rsidR="002D4BDD" w:rsidRPr="006553A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46411" w:rsidRPr="006553A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настоящего </w:t>
      </w:r>
      <w:r w:rsidR="00B46411" w:rsidRPr="00002115">
        <w:rPr>
          <w:rFonts w:ascii="Times New Roman" w:eastAsia="Times New Roman" w:hAnsi="Times New Roman"/>
          <w:sz w:val="24"/>
          <w:szCs w:val="24"/>
          <w:lang w:eastAsia="ru-RU"/>
        </w:rPr>
        <w:t>Информационного сообщения</w:t>
      </w:r>
      <w:r w:rsidRPr="00002115">
        <w:rPr>
          <w:rFonts w:ascii="Times New Roman" w:eastAsia="Times New Roman" w:hAnsi="Times New Roman"/>
          <w:sz w:val="24"/>
          <w:szCs w:val="24"/>
          <w:lang w:eastAsia="ru-RU"/>
        </w:rPr>
        <w:t xml:space="preserve">, направить победителю электронного аукциона или иным лицам, с которыми в соответствии с пунктами 13, 14, 20 и 25 статьи 39.12 </w:t>
      </w:r>
      <w:r w:rsidR="00B46411" w:rsidRPr="00002115">
        <w:rPr>
          <w:rFonts w:ascii="Times New Roman" w:eastAsia="Times New Roman" w:hAnsi="Times New Roman"/>
          <w:sz w:val="24"/>
          <w:szCs w:val="24"/>
          <w:lang w:eastAsia="ru-RU"/>
        </w:rPr>
        <w:t>Земельного к</w:t>
      </w:r>
      <w:r w:rsidRPr="00002115">
        <w:rPr>
          <w:rFonts w:ascii="Times New Roman" w:eastAsia="Times New Roman" w:hAnsi="Times New Roman"/>
          <w:sz w:val="24"/>
          <w:szCs w:val="24"/>
          <w:lang w:eastAsia="ru-RU"/>
        </w:rPr>
        <w:t xml:space="preserve">одекса заключается договор </w:t>
      </w:r>
      <w:r w:rsidR="00B46411" w:rsidRPr="00002115">
        <w:rPr>
          <w:rFonts w:ascii="Times New Roman" w:eastAsia="Times New Roman" w:hAnsi="Times New Roman"/>
          <w:sz w:val="24"/>
          <w:szCs w:val="24"/>
          <w:lang w:eastAsia="ru-RU"/>
        </w:rPr>
        <w:t>аренды</w:t>
      </w:r>
      <w:r w:rsidRPr="00002115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земельного участка, находящегося в государственной или муниципальной собственности, либо договор </w:t>
      </w:r>
      <w:r w:rsidR="00B46411" w:rsidRPr="00002115">
        <w:rPr>
          <w:rFonts w:ascii="Times New Roman" w:eastAsia="Times New Roman" w:hAnsi="Times New Roman"/>
          <w:sz w:val="24"/>
          <w:szCs w:val="24"/>
          <w:lang w:eastAsia="ru-RU"/>
        </w:rPr>
        <w:t xml:space="preserve">купли-продажи </w:t>
      </w:r>
      <w:r w:rsidRPr="00002115">
        <w:rPr>
          <w:rFonts w:ascii="Times New Roman" w:eastAsia="Times New Roman" w:hAnsi="Times New Roman"/>
          <w:sz w:val="24"/>
          <w:szCs w:val="24"/>
          <w:lang w:eastAsia="ru-RU"/>
        </w:rPr>
        <w:t xml:space="preserve">такого участка, подписанный проект договора </w:t>
      </w:r>
      <w:r w:rsidR="00B46411" w:rsidRPr="00002115">
        <w:rPr>
          <w:rFonts w:ascii="Times New Roman" w:eastAsia="Times New Roman" w:hAnsi="Times New Roman"/>
          <w:sz w:val="24"/>
          <w:szCs w:val="24"/>
          <w:lang w:eastAsia="ru-RU"/>
        </w:rPr>
        <w:t>аренды</w:t>
      </w:r>
      <w:r w:rsidRPr="00002115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земельного участка, находящегося в государственной или муниципальной собственности, либо подписанный проект договора </w:t>
      </w:r>
      <w:r w:rsidR="00B46411" w:rsidRPr="00002115">
        <w:rPr>
          <w:rFonts w:ascii="Times New Roman" w:eastAsia="Times New Roman" w:hAnsi="Times New Roman"/>
          <w:sz w:val="24"/>
          <w:szCs w:val="24"/>
          <w:lang w:eastAsia="ru-RU"/>
        </w:rPr>
        <w:t>купли-продажи</w:t>
      </w:r>
      <w:r w:rsidRPr="00002115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такого участка.</w:t>
      </w:r>
    </w:p>
    <w:p w:rsidR="002D4BDD" w:rsidRPr="00FF5601" w:rsidRDefault="002D4BDD" w:rsidP="00002115">
      <w:pPr>
        <w:pStyle w:val="ad"/>
        <w:tabs>
          <w:tab w:val="left" w:pos="0"/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2115" w:rsidRDefault="006E6D12" w:rsidP="00002115">
      <w:pPr>
        <w:pStyle w:val="ad"/>
        <w:numPr>
          <w:ilvl w:val="1"/>
          <w:numId w:val="46"/>
        </w:num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5601">
        <w:rPr>
          <w:rFonts w:ascii="Times New Roman" w:eastAsia="Times New Roman" w:hAnsi="Times New Roman"/>
          <w:sz w:val="24"/>
          <w:szCs w:val="24"/>
          <w:lang w:eastAsia="ru-RU"/>
        </w:rPr>
        <w:t>В случае</w:t>
      </w:r>
      <w:proofErr w:type="gramStart"/>
      <w:r w:rsidRPr="00FF560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FF5601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договор аренды </w:t>
      </w:r>
      <w:r w:rsidR="00857746">
        <w:rPr>
          <w:rFonts w:ascii="Times New Roman" w:eastAsia="Times New Roman" w:hAnsi="Times New Roman"/>
          <w:sz w:val="24"/>
          <w:szCs w:val="24"/>
          <w:lang w:eastAsia="ru-RU"/>
        </w:rPr>
        <w:t xml:space="preserve">земельного участка </w:t>
      </w:r>
      <w:r w:rsidRPr="00FF5601">
        <w:rPr>
          <w:rFonts w:ascii="Times New Roman" w:eastAsia="Times New Roman" w:hAnsi="Times New Roman"/>
          <w:sz w:val="24"/>
          <w:szCs w:val="24"/>
          <w:lang w:eastAsia="ru-RU"/>
        </w:rPr>
        <w:t>по итогам проведения</w:t>
      </w:r>
      <w:r w:rsidRPr="00FF5601">
        <w:rPr>
          <w:rFonts w:ascii="Times New Roman" w:hAnsi="Times New Roman"/>
          <w:sz w:val="24"/>
          <w:szCs w:val="24"/>
        </w:rPr>
        <w:t xml:space="preserve"> </w:t>
      </w:r>
      <w:r w:rsidRPr="00FF5601"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аукциона (аренда и </w:t>
      </w:r>
      <w:r w:rsidR="00362758" w:rsidRPr="00FF5601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продажа </w:t>
      </w:r>
      <w:r w:rsidRPr="00FF5601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участка)</w:t>
      </w:r>
      <w:r w:rsidRPr="00FF5601">
        <w:rPr>
          <w:rFonts w:ascii="Times New Roman" w:hAnsi="Times New Roman"/>
          <w:sz w:val="24"/>
          <w:szCs w:val="24"/>
        </w:rPr>
        <w:t xml:space="preserve"> </w:t>
      </w:r>
      <w:r w:rsidRPr="00FF5601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заключается вне АС Оператора, </w:t>
      </w:r>
      <w:r w:rsidR="0082494C" w:rsidRPr="00FF5601">
        <w:rPr>
          <w:rFonts w:ascii="Times New Roman" w:eastAsia="Times New Roman" w:hAnsi="Times New Roman"/>
          <w:sz w:val="24"/>
          <w:szCs w:val="24"/>
          <w:lang w:eastAsia="ru-RU"/>
        </w:rPr>
        <w:t>Организатору аукциона</w:t>
      </w:r>
      <w:r w:rsidRPr="00FF5601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требуется подтвердить факт заключения договора через функционал в Личном кабинете.</w:t>
      </w:r>
    </w:p>
    <w:p w:rsidR="00002115" w:rsidRPr="00002115" w:rsidRDefault="00002115" w:rsidP="00002115">
      <w:pPr>
        <w:pStyle w:val="ad"/>
        <w:ind w:hanging="85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4F6E" w:rsidRPr="00002115" w:rsidRDefault="00C832A6" w:rsidP="00002115">
      <w:pPr>
        <w:pStyle w:val="ad"/>
        <w:numPr>
          <w:ilvl w:val="1"/>
          <w:numId w:val="46"/>
        </w:num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115">
        <w:rPr>
          <w:rFonts w:ascii="Times New Roman" w:eastAsia="Times New Roman" w:hAnsi="Times New Roman"/>
          <w:sz w:val="24"/>
          <w:szCs w:val="24"/>
          <w:lang w:eastAsia="ru-RU"/>
        </w:rPr>
        <w:t>До подтверждения факта заключения договор</w:t>
      </w:r>
      <w:r w:rsidR="00574353" w:rsidRPr="00002115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002115">
        <w:rPr>
          <w:rFonts w:ascii="Times New Roman" w:eastAsia="Times New Roman" w:hAnsi="Times New Roman"/>
          <w:sz w:val="24"/>
          <w:szCs w:val="24"/>
          <w:lang w:eastAsia="ru-RU"/>
        </w:rPr>
        <w:t xml:space="preserve"> в электронной форме Оператор продолжает блокировать денежные средства </w:t>
      </w:r>
      <w:proofErr w:type="gramStart"/>
      <w:r w:rsidRPr="00002115">
        <w:rPr>
          <w:rFonts w:ascii="Times New Roman" w:eastAsia="Times New Roman" w:hAnsi="Times New Roman"/>
          <w:sz w:val="24"/>
          <w:szCs w:val="24"/>
          <w:lang w:eastAsia="ru-RU"/>
        </w:rPr>
        <w:t>на Лицевом счете победител</w:t>
      </w:r>
      <w:r w:rsidR="00574353" w:rsidRPr="00002115">
        <w:rPr>
          <w:rFonts w:ascii="Times New Roman" w:eastAsia="Times New Roman" w:hAnsi="Times New Roman"/>
          <w:sz w:val="24"/>
          <w:szCs w:val="24"/>
          <w:lang w:eastAsia="ru-RU"/>
        </w:rPr>
        <w:t xml:space="preserve">ей </w:t>
      </w:r>
      <w:r w:rsidRPr="00002115">
        <w:rPr>
          <w:rFonts w:ascii="Times New Roman" w:eastAsia="Times New Roman" w:hAnsi="Times New Roman"/>
          <w:sz w:val="24"/>
          <w:szCs w:val="24"/>
          <w:lang w:eastAsia="ru-RU"/>
        </w:rPr>
        <w:t>в размере задатка до момента получения Опера</w:t>
      </w:r>
      <w:r w:rsidR="00BB3D8D" w:rsidRPr="00002115">
        <w:rPr>
          <w:rFonts w:ascii="Times New Roman" w:eastAsia="Times New Roman" w:hAnsi="Times New Roman"/>
          <w:sz w:val="24"/>
          <w:szCs w:val="24"/>
          <w:lang w:eastAsia="ru-RU"/>
        </w:rPr>
        <w:t xml:space="preserve">тором от Организатора аукциона </w:t>
      </w:r>
      <w:r w:rsidRPr="00002115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574353" w:rsidRPr="00002115">
        <w:rPr>
          <w:rFonts w:ascii="Times New Roman" w:eastAsia="Times New Roman" w:hAnsi="Times New Roman"/>
          <w:sz w:val="24"/>
          <w:szCs w:val="24"/>
          <w:lang w:eastAsia="ru-RU"/>
        </w:rPr>
        <w:t>оручения на перевод</w:t>
      </w:r>
      <w:proofErr w:type="gramEnd"/>
      <w:r w:rsidR="00574353" w:rsidRPr="00002115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задатка таких Участников</w:t>
      </w:r>
      <w:r w:rsidRPr="00002115">
        <w:rPr>
          <w:rFonts w:ascii="Times New Roman" w:eastAsia="Times New Roman" w:hAnsi="Times New Roman"/>
          <w:sz w:val="24"/>
          <w:szCs w:val="24"/>
          <w:lang w:eastAsia="ru-RU"/>
        </w:rPr>
        <w:t xml:space="preserve"> на расчетный счет Организатора аукциона.</w:t>
      </w:r>
    </w:p>
    <w:p w:rsidR="002D4BDD" w:rsidRPr="00FF5601" w:rsidRDefault="002D4BDD" w:rsidP="00002115">
      <w:pPr>
        <w:tabs>
          <w:tab w:val="left" w:pos="284"/>
          <w:tab w:val="left" w:pos="567"/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5601" w:rsidRPr="00FF5601" w:rsidRDefault="00FF5601" w:rsidP="00002115">
      <w:pPr>
        <w:pStyle w:val="ad"/>
        <w:numPr>
          <w:ilvl w:val="1"/>
          <w:numId w:val="46"/>
        </w:numPr>
        <w:tabs>
          <w:tab w:val="left" w:pos="0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560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 уклонении или отказе победителя аукциона (аренда и продажа земельного участка) от заключения в установленный срок договора, победитель аукциона утрачивает право на заключение указанного договора, задаток ему не возвращается. В указанном случае Организатор аукциона предлагает заключить договор иному Участнику аукциона, который сделал предпоследнее предложение о цене предмета аукциона, </w:t>
      </w:r>
      <w:r w:rsidRPr="002C7FDB">
        <w:rPr>
          <w:rFonts w:ascii="Times New Roman" w:eastAsia="Times New Roman" w:hAnsi="Times New Roman"/>
          <w:b/>
          <w:sz w:val="24"/>
          <w:szCs w:val="24"/>
          <w:lang w:eastAsia="ru-RU"/>
        </w:rPr>
        <w:t>по цене, предложенной таким участником аукциона</w:t>
      </w:r>
      <w:r w:rsidRPr="00FF560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F5601" w:rsidRPr="00FF5601" w:rsidRDefault="00FF5601" w:rsidP="00002115">
      <w:pPr>
        <w:pStyle w:val="ad"/>
        <w:spacing w:after="0" w:line="240" w:lineRule="auto"/>
        <w:ind w:hanging="85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7746" w:rsidRDefault="00FF5601" w:rsidP="00002115">
      <w:pPr>
        <w:pStyle w:val="ad"/>
        <w:numPr>
          <w:ilvl w:val="1"/>
          <w:numId w:val="46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7746">
        <w:rPr>
          <w:rFonts w:ascii="Times New Roman" w:eastAsia="Times New Roman" w:hAnsi="Times New Roman"/>
          <w:sz w:val="24"/>
          <w:szCs w:val="24"/>
          <w:lang w:eastAsia="ru-RU"/>
        </w:rPr>
        <w:t>В случае если при проведении аукциона (аренда и продажа земельного участка) аукцион признан несостоявшимся и только один Претендент признан Участником, либо если по окончании срока подачи заявок на участие в аукционе (аренда и продажа земельного участка) только один Претендент подал заявку, и этот Претендент признан Участником, Продавец заключает договор с такими Участниками. При уклонении или отказе таких Участников от заключения в установленный срок договора, они утрачивают право на заключение указанного договора, задатки им не возвращаются, в этом случае применяются правила пункта 12.11 Регламента.</w:t>
      </w:r>
    </w:p>
    <w:p w:rsidR="00857746" w:rsidRPr="00857746" w:rsidRDefault="00857746" w:rsidP="00002115">
      <w:pPr>
        <w:pStyle w:val="ad"/>
        <w:spacing w:after="0" w:line="240" w:lineRule="auto"/>
        <w:ind w:hanging="850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207B69" w:rsidRPr="00857746" w:rsidRDefault="00207B69" w:rsidP="00002115">
      <w:pPr>
        <w:pStyle w:val="ad"/>
        <w:numPr>
          <w:ilvl w:val="1"/>
          <w:numId w:val="46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F55">
        <w:rPr>
          <w:rFonts w:ascii="Times New Roman" w:eastAsia="Times New Roman" w:hAnsi="Times New Roman"/>
          <w:sz w:val="24"/>
          <w:szCs w:val="24"/>
          <w:lang w:eastAsia="ru-RU"/>
        </w:rPr>
        <w:t>Если</w:t>
      </w:r>
      <w:r w:rsidRPr="00863F55">
        <w:rPr>
          <w:rFonts w:ascii="Times New Roman" w:hAnsi="Times New Roman"/>
          <w:sz w:val="24"/>
          <w:szCs w:val="24"/>
        </w:rPr>
        <w:t xml:space="preserve"> </w:t>
      </w:r>
      <w:r w:rsidRPr="00863F55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 заключается </w:t>
      </w:r>
      <w:proofErr w:type="gramStart"/>
      <w:r w:rsidRPr="00863F55">
        <w:rPr>
          <w:rFonts w:ascii="Times New Roman" w:eastAsia="Times New Roman" w:hAnsi="Times New Roman"/>
          <w:sz w:val="24"/>
          <w:szCs w:val="24"/>
          <w:lang w:eastAsia="ru-RU"/>
        </w:rPr>
        <w:t>вне</w:t>
      </w:r>
      <w:proofErr w:type="gramEnd"/>
      <w:r w:rsidRPr="00863F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63F55">
        <w:rPr>
          <w:rFonts w:ascii="Times New Roman" w:eastAsia="Times New Roman" w:hAnsi="Times New Roman"/>
          <w:sz w:val="24"/>
          <w:szCs w:val="24"/>
          <w:lang w:eastAsia="ru-RU"/>
        </w:rPr>
        <w:t>АС</w:t>
      </w:r>
      <w:proofErr w:type="gramEnd"/>
      <w:r w:rsidRPr="00863F55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Оператора,  </w:t>
      </w:r>
      <w:r w:rsidRPr="00857746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 аукциона направляет победителю аукциона или единственному принявшему участие в аукционе его участнику </w:t>
      </w:r>
      <w:r w:rsidRPr="00857746">
        <w:rPr>
          <w:rFonts w:ascii="Times New Roman" w:eastAsia="Times New Roman" w:hAnsi="Times New Roman"/>
          <w:b/>
          <w:sz w:val="24"/>
          <w:szCs w:val="24"/>
          <w:lang w:eastAsia="ru-RU"/>
        </w:rPr>
        <w:t>два экземпляра</w:t>
      </w:r>
      <w:r w:rsidRPr="00857746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подписанного проекта договора купли-продажи или проекта договора аренды земельного участка в </w:t>
      </w:r>
      <w:r w:rsidRPr="008577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пятидневный срок со </w:t>
      </w:r>
      <w:r w:rsidRPr="00857746">
        <w:rPr>
          <w:rFonts w:ascii="Times New Roman" w:eastAsia="Times New Roman" w:hAnsi="Times New Roman"/>
          <w:sz w:val="24"/>
          <w:szCs w:val="24"/>
          <w:lang w:eastAsia="ru-RU"/>
        </w:rPr>
        <w:t xml:space="preserve">дня составления протокола о результатах аукциона. При этом 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указанного договора </w:t>
      </w:r>
      <w:proofErr w:type="gramStart"/>
      <w:r w:rsidRPr="00857746">
        <w:rPr>
          <w:rFonts w:ascii="Times New Roman" w:eastAsia="Times New Roman" w:hAnsi="Times New Roman"/>
          <w:sz w:val="24"/>
          <w:szCs w:val="24"/>
          <w:lang w:eastAsia="ru-RU"/>
        </w:rPr>
        <w:t>ранее</w:t>
      </w:r>
      <w:proofErr w:type="gramEnd"/>
      <w:r w:rsidRPr="00857746">
        <w:rPr>
          <w:rFonts w:ascii="Times New Roman" w:eastAsia="Times New Roman" w:hAnsi="Times New Roman"/>
          <w:sz w:val="24"/>
          <w:szCs w:val="24"/>
          <w:lang w:eastAsia="ru-RU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A54842" w:rsidRPr="005C3D8F" w:rsidRDefault="00A54842" w:rsidP="00857746">
      <w:pPr>
        <w:pStyle w:val="ad"/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4732" w:rsidRPr="005C3D8F" w:rsidRDefault="00EE4732" w:rsidP="00002115">
      <w:pPr>
        <w:pStyle w:val="ad"/>
        <w:numPr>
          <w:ilvl w:val="1"/>
          <w:numId w:val="46"/>
        </w:num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bCs/>
          <w:sz w:val="24"/>
          <w:szCs w:val="24"/>
        </w:rPr>
      </w:pPr>
      <w:r w:rsidRPr="006553A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Задаток, внесенный Участником, признанным Победителем аукциона, задаток, внесенный иным лицом, с которым договор аренды земельного участка заключается в соответствии с </w:t>
      </w:r>
      <w:r w:rsidRPr="006553A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пунктом </w:t>
      </w:r>
      <w:r w:rsidR="006553AA" w:rsidRPr="006553AA">
        <w:rPr>
          <w:rFonts w:ascii="Times New Roman" w:hAnsi="Times New Roman"/>
          <w:b/>
          <w:bCs/>
          <w:color w:val="000000" w:themeColor="text1"/>
          <w:sz w:val="24"/>
          <w:szCs w:val="24"/>
        </w:rPr>
        <w:t>9</w:t>
      </w:r>
      <w:r w:rsidR="00207B69" w:rsidRPr="006553AA">
        <w:rPr>
          <w:rFonts w:ascii="Times New Roman" w:hAnsi="Times New Roman"/>
          <w:b/>
          <w:bCs/>
          <w:color w:val="000000" w:themeColor="text1"/>
          <w:sz w:val="24"/>
          <w:szCs w:val="24"/>
        </w:rPr>
        <w:t>.9</w:t>
      </w:r>
      <w:r w:rsidR="00227372" w:rsidRPr="006553A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6553A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или </w:t>
      </w:r>
      <w:r w:rsidR="006553AA" w:rsidRPr="006553AA">
        <w:rPr>
          <w:rFonts w:ascii="Times New Roman" w:hAnsi="Times New Roman"/>
          <w:b/>
          <w:bCs/>
          <w:color w:val="000000" w:themeColor="text1"/>
          <w:sz w:val="24"/>
          <w:szCs w:val="24"/>
        </w:rPr>
        <w:t>9</w:t>
      </w:r>
      <w:r w:rsidRPr="006553AA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  <w:r w:rsidR="009F479C" w:rsidRPr="006553AA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="00207B69" w:rsidRPr="006553A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0 </w:t>
      </w:r>
      <w:r w:rsidRPr="006553A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настоящего </w:t>
      </w:r>
      <w:r w:rsidRPr="005C3D8F">
        <w:rPr>
          <w:rFonts w:ascii="Times New Roman" w:hAnsi="Times New Roman"/>
          <w:bCs/>
          <w:sz w:val="24"/>
          <w:szCs w:val="24"/>
        </w:rPr>
        <w:t>Информационн</w:t>
      </w:r>
      <w:r w:rsidR="00AC31FE" w:rsidRPr="005C3D8F">
        <w:rPr>
          <w:rFonts w:ascii="Times New Roman" w:hAnsi="Times New Roman"/>
          <w:bCs/>
          <w:sz w:val="24"/>
          <w:szCs w:val="24"/>
        </w:rPr>
        <w:t>ого сообщения, засчитыва</w:t>
      </w:r>
      <w:r w:rsidR="00857746">
        <w:rPr>
          <w:rFonts w:ascii="Times New Roman" w:hAnsi="Times New Roman"/>
          <w:bCs/>
          <w:sz w:val="24"/>
          <w:szCs w:val="24"/>
        </w:rPr>
        <w:t>е</w:t>
      </w:r>
      <w:r w:rsidR="00AC31FE" w:rsidRPr="005C3D8F">
        <w:rPr>
          <w:rFonts w:ascii="Times New Roman" w:hAnsi="Times New Roman"/>
          <w:bCs/>
          <w:sz w:val="24"/>
          <w:szCs w:val="24"/>
        </w:rPr>
        <w:t xml:space="preserve">тся в </w:t>
      </w:r>
      <w:r w:rsidRPr="005C3D8F">
        <w:rPr>
          <w:rFonts w:ascii="Times New Roman" w:hAnsi="Times New Roman"/>
          <w:bCs/>
          <w:sz w:val="24"/>
          <w:szCs w:val="24"/>
        </w:rPr>
        <w:t xml:space="preserve">счет арендной платы за </w:t>
      </w:r>
      <w:r w:rsidR="000C5035" w:rsidRPr="005C3D8F">
        <w:rPr>
          <w:rFonts w:ascii="Times New Roman" w:hAnsi="Times New Roman"/>
          <w:bCs/>
          <w:sz w:val="24"/>
          <w:szCs w:val="24"/>
        </w:rPr>
        <w:t>земельный участок</w:t>
      </w:r>
      <w:r w:rsidR="00227372" w:rsidRPr="005C3D8F">
        <w:rPr>
          <w:rFonts w:ascii="Times New Roman" w:hAnsi="Times New Roman"/>
          <w:bCs/>
          <w:sz w:val="24"/>
          <w:szCs w:val="24"/>
        </w:rPr>
        <w:t>.</w:t>
      </w:r>
    </w:p>
    <w:p w:rsidR="009F479C" w:rsidRPr="005C3D8F" w:rsidRDefault="000C5035" w:rsidP="00857746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Оператор АС прекращает блокирование и осуществляет перевод денежных средств указанных лиц, внесённых ими ранее в качестве задатка, Организатору аукциона в течение 5 (пяти) рабочих дней с момента получения Оператором от Организатора аукциона поручения на перевод данных денежных средств.</w:t>
      </w:r>
    </w:p>
    <w:p w:rsidR="009F479C" w:rsidRPr="005C3D8F" w:rsidRDefault="009F479C" w:rsidP="00857746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2115" w:rsidRDefault="00D8251F" w:rsidP="00002115">
      <w:pPr>
        <w:pStyle w:val="ad"/>
        <w:numPr>
          <w:ilvl w:val="1"/>
          <w:numId w:val="46"/>
        </w:num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07B69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</w:t>
      </w:r>
      <w:r w:rsidR="003C4BC5" w:rsidRPr="00207B69">
        <w:rPr>
          <w:rFonts w:ascii="Times New Roman" w:eastAsia="Times New Roman" w:hAnsi="Times New Roman"/>
          <w:sz w:val="24"/>
          <w:szCs w:val="24"/>
          <w:lang w:eastAsia="ru-RU"/>
        </w:rPr>
        <w:t>десяти</w:t>
      </w:r>
      <w:r w:rsidRPr="00207B69"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 со дня направления им проекта договора аренды земельного участка не подписали и не представили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B5CF8" w:rsidRPr="005C3D8F">
        <w:rPr>
          <w:rFonts w:ascii="Times New Roman" w:eastAsia="Times New Roman" w:hAnsi="Times New Roman"/>
          <w:sz w:val="24"/>
          <w:szCs w:val="24"/>
          <w:lang w:eastAsia="ru-RU"/>
        </w:rPr>
        <w:t>Организатору аукциона указанный договор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</w:t>
      </w:r>
      <w:proofErr w:type="gramEnd"/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наличии</w:t>
      </w:r>
      <w:proofErr w:type="gramEnd"/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указанных лиц). При этом условия повторного аукциона могут быть изменены.</w:t>
      </w:r>
    </w:p>
    <w:p w:rsidR="00002115" w:rsidRDefault="00002115" w:rsidP="00002115">
      <w:pPr>
        <w:pStyle w:val="ad"/>
        <w:suppressAutoHyphens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2115" w:rsidRDefault="002C7FDB" w:rsidP="00002115">
      <w:pPr>
        <w:pStyle w:val="ad"/>
        <w:numPr>
          <w:ilvl w:val="1"/>
          <w:numId w:val="46"/>
        </w:num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115">
        <w:rPr>
          <w:rFonts w:ascii="Times New Roman" w:eastAsia="Times New Roman" w:hAnsi="Times New Roman"/>
          <w:sz w:val="24"/>
          <w:szCs w:val="24"/>
          <w:lang w:eastAsia="ru-RU"/>
        </w:rPr>
        <w:t>Если договор аренды земельного участка в течение десяти рабочих дней со дня направления победителю аукциона проекта указанного договора не был им подписан и представлен Организатору аукциона, Организатор аукциона направляет указанный договор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 w:rsidR="00002115" w:rsidRPr="00002115" w:rsidRDefault="00002115" w:rsidP="00002115">
      <w:pPr>
        <w:pStyle w:val="ad"/>
        <w:spacing w:after="0" w:line="240" w:lineRule="auto"/>
        <w:ind w:left="-851" w:firstLine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2115" w:rsidRDefault="002C7FDB" w:rsidP="00002115">
      <w:pPr>
        <w:pStyle w:val="ad"/>
        <w:numPr>
          <w:ilvl w:val="1"/>
          <w:numId w:val="46"/>
        </w:numPr>
        <w:suppressAutoHyphens w:val="0"/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115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735210" w:rsidRPr="00002115">
        <w:rPr>
          <w:rFonts w:ascii="Times New Roman" w:eastAsia="Times New Roman" w:hAnsi="Times New Roman"/>
          <w:sz w:val="24"/>
          <w:szCs w:val="24"/>
          <w:lang w:eastAsia="ru-RU"/>
        </w:rPr>
        <w:t>случае</w:t>
      </w:r>
      <w:proofErr w:type="gramStart"/>
      <w:r w:rsidR="00735210" w:rsidRPr="0000211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735210" w:rsidRPr="00002115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</w:t>
      </w:r>
      <w:r w:rsidRPr="00002115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Организатору аукциона </w:t>
      </w:r>
      <w:r w:rsidR="00735210" w:rsidRPr="0000211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подписанны</w:t>
      </w:r>
      <w:r w:rsidRPr="00002115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735210" w:rsidRPr="00002115">
        <w:rPr>
          <w:rFonts w:ascii="Times New Roman" w:eastAsia="Times New Roman" w:hAnsi="Times New Roman"/>
          <w:sz w:val="24"/>
          <w:szCs w:val="24"/>
          <w:lang w:eastAsia="ru-RU"/>
        </w:rPr>
        <w:t xml:space="preserve"> им договор, </w:t>
      </w:r>
      <w:r w:rsidRPr="00002115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 аукциона </w:t>
      </w:r>
      <w:r w:rsidR="00735210" w:rsidRPr="00002115">
        <w:rPr>
          <w:rFonts w:ascii="Times New Roman" w:eastAsia="Times New Roman" w:hAnsi="Times New Roman"/>
          <w:sz w:val="24"/>
          <w:szCs w:val="24"/>
          <w:lang w:eastAsia="ru-RU"/>
        </w:rPr>
        <w:t xml:space="preserve">вправе объявить о проведении повторного аукциона или распорядиться земельным участком иным образом в соответствии с </w:t>
      </w:r>
      <w:r w:rsidRPr="00002115">
        <w:rPr>
          <w:rFonts w:ascii="Times New Roman" w:eastAsia="Times New Roman" w:hAnsi="Times New Roman"/>
          <w:sz w:val="24"/>
          <w:szCs w:val="24"/>
          <w:lang w:eastAsia="ru-RU"/>
        </w:rPr>
        <w:t>Земельным кодексом.</w:t>
      </w:r>
    </w:p>
    <w:p w:rsidR="00002115" w:rsidRPr="00002115" w:rsidRDefault="00002115" w:rsidP="00002115">
      <w:pPr>
        <w:pStyle w:val="ad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5210" w:rsidRPr="00002115" w:rsidRDefault="00735210" w:rsidP="00002115">
      <w:pPr>
        <w:pStyle w:val="ad"/>
        <w:numPr>
          <w:ilvl w:val="1"/>
          <w:numId w:val="46"/>
        </w:numPr>
        <w:suppressAutoHyphens w:val="0"/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115">
        <w:rPr>
          <w:rFonts w:ascii="Times New Roman" w:eastAsia="Times New Roman" w:hAnsi="Times New Roman"/>
          <w:sz w:val="24"/>
          <w:szCs w:val="24"/>
          <w:lang w:eastAsia="ru-RU"/>
        </w:rPr>
        <w:t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пунктом 13, 14, 20 или 25 статьи 39.12 Земельного кодекса и которые уклонились от их заключения, включаются в реестр недобросовестных участников аукциона.</w:t>
      </w:r>
    </w:p>
    <w:p w:rsidR="00611352" w:rsidRPr="005C3D8F" w:rsidRDefault="00611352" w:rsidP="00857746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DEC" w:rsidRPr="005C3D8F" w:rsidRDefault="00362253" w:rsidP="00857746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D55DEC" w:rsidRPr="005C3D8F">
        <w:rPr>
          <w:rFonts w:ascii="Times New Roman" w:eastAsia="Times New Roman" w:hAnsi="Times New Roman"/>
          <w:sz w:val="24"/>
          <w:szCs w:val="24"/>
          <w:lang w:eastAsia="ru-RU"/>
        </w:rPr>
        <w:t>. ПЕРЕЧЕНЬ ПРИЛОЖЕНИЙ.</w:t>
      </w:r>
    </w:p>
    <w:p w:rsidR="00D55DEC" w:rsidRPr="005C3D8F" w:rsidRDefault="00D55DEC" w:rsidP="00857746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DEC" w:rsidRPr="005C3D8F" w:rsidRDefault="00AC31FE" w:rsidP="00857746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Приложение 1. Форм</w:t>
      </w:r>
      <w:r w:rsidR="00E072BB" w:rsidRPr="005C3D8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D55DEC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</w:t>
      </w:r>
      <w:r w:rsidR="00E072BB" w:rsidRPr="005C3D8F">
        <w:rPr>
          <w:rFonts w:ascii="Times New Roman" w:eastAsia="Times New Roman" w:hAnsi="Times New Roman"/>
          <w:sz w:val="24"/>
          <w:szCs w:val="24"/>
          <w:lang w:eastAsia="ru-RU"/>
        </w:rPr>
        <w:t>ки</w:t>
      </w:r>
      <w:r w:rsidR="00D55DEC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участие в </w:t>
      </w:r>
      <w:r w:rsidR="0000185F" w:rsidRPr="005C3D8F">
        <w:rPr>
          <w:rFonts w:ascii="Times New Roman" w:eastAsia="Times New Roman" w:hAnsi="Times New Roman"/>
          <w:sz w:val="24"/>
          <w:szCs w:val="24"/>
          <w:lang w:eastAsia="ru-RU"/>
        </w:rPr>
        <w:t>аукционе.</w:t>
      </w:r>
    </w:p>
    <w:p w:rsidR="00FC760C" w:rsidRPr="0034498C" w:rsidRDefault="00D55DEC" w:rsidP="00857746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Приложение 2. Проект</w:t>
      </w:r>
      <w:r w:rsidR="00351F74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</w:t>
      </w:r>
      <w:r w:rsidR="00351F74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аренды земельн</w:t>
      </w:r>
      <w:r w:rsidR="00351F74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r w:rsidR="0000185F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участк</w:t>
      </w:r>
      <w:r w:rsidR="00351F74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bookmarkStart w:id="0" w:name="_GoBack"/>
      <w:bookmarkEnd w:id="0"/>
      <w:r w:rsidR="002665C2" w:rsidRPr="005C3D8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sectPr w:rsidR="00FC760C" w:rsidRPr="0034498C" w:rsidSect="0034498C">
      <w:footerReference w:type="default" r:id="rId19"/>
      <w:pgSz w:w="11906" w:h="16838"/>
      <w:pgMar w:top="851" w:right="850" w:bottom="709" w:left="1701" w:header="397" w:footer="1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16A" w:rsidRDefault="00A4216A" w:rsidP="00793ED0">
      <w:pPr>
        <w:spacing w:after="0" w:line="240" w:lineRule="auto"/>
      </w:pPr>
      <w:r>
        <w:separator/>
      </w:r>
    </w:p>
  </w:endnote>
  <w:endnote w:type="continuationSeparator" w:id="0">
    <w:p w:rsidR="00A4216A" w:rsidRDefault="00A4216A" w:rsidP="00793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115" w:rsidRDefault="00002115" w:rsidP="0034498C">
    <w:pPr>
      <w:pStyle w:val="af"/>
      <w:jc w:val="center"/>
    </w:pPr>
    <w:r w:rsidRPr="00D54E3B">
      <w:rPr>
        <w:rFonts w:ascii="Times New Roman" w:hAnsi="Times New Roman"/>
      </w:rPr>
      <w:fldChar w:fldCharType="begin"/>
    </w:r>
    <w:r w:rsidRPr="00D54E3B">
      <w:rPr>
        <w:rFonts w:ascii="Times New Roman" w:hAnsi="Times New Roman"/>
      </w:rPr>
      <w:instrText>PAGE   \* MERGEFORMAT</w:instrText>
    </w:r>
    <w:r w:rsidRPr="00D54E3B">
      <w:rPr>
        <w:rFonts w:ascii="Times New Roman" w:hAnsi="Times New Roman"/>
      </w:rPr>
      <w:fldChar w:fldCharType="separate"/>
    </w:r>
    <w:r w:rsidR="00351F74">
      <w:rPr>
        <w:rFonts w:ascii="Times New Roman" w:hAnsi="Times New Roman"/>
        <w:noProof/>
      </w:rPr>
      <w:t>17</w:t>
    </w:r>
    <w:r w:rsidRPr="00D54E3B">
      <w:rPr>
        <w:rFonts w:ascii="Times New Roman" w:hAnsi="Times New Roman"/>
      </w:rPr>
      <w:fldChar w:fldCharType="end"/>
    </w:r>
  </w:p>
  <w:p w:rsidR="00002115" w:rsidRDefault="0000211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16A" w:rsidRDefault="00A4216A" w:rsidP="00793ED0">
      <w:pPr>
        <w:spacing w:after="0" w:line="240" w:lineRule="auto"/>
      </w:pPr>
      <w:r>
        <w:separator/>
      </w:r>
    </w:p>
  </w:footnote>
  <w:footnote w:type="continuationSeparator" w:id="0">
    <w:p w:rsidR="00A4216A" w:rsidRDefault="00A4216A" w:rsidP="00793E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8B8E5D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-142"/>
        </w:tabs>
        <w:ind w:left="786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8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8" w:hanging="1800"/>
      </w:pPr>
    </w:lvl>
  </w:abstractNum>
  <w:abstractNum w:abstractNumId="1">
    <w:nsid w:val="00000002"/>
    <w:multiLevelType w:val="singleLevel"/>
    <w:tmpl w:val="C1FEC742"/>
    <w:name w:val="WW8Num2"/>
    <w:lvl w:ilvl="0">
      <w:start w:val="7"/>
      <w:numFmt w:val="decimal"/>
      <w:lvlText w:val="%1."/>
      <w:lvlJc w:val="left"/>
      <w:pPr>
        <w:tabs>
          <w:tab w:val="num" w:pos="710"/>
        </w:tabs>
        <w:ind w:left="1778" w:hanging="360"/>
      </w:pPr>
      <w:rPr>
        <w:b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D766126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1B64B82"/>
    <w:multiLevelType w:val="hybridMultilevel"/>
    <w:tmpl w:val="1AF693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3BD2BA8"/>
    <w:multiLevelType w:val="multilevel"/>
    <w:tmpl w:val="C124FA6A"/>
    <w:lvl w:ilvl="0">
      <w:start w:val="4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3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6">
    <w:nsid w:val="04502CC1"/>
    <w:multiLevelType w:val="multilevel"/>
    <w:tmpl w:val="4E86E96A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0C886C70"/>
    <w:multiLevelType w:val="hybridMultilevel"/>
    <w:tmpl w:val="A21239D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0F3512C0"/>
    <w:multiLevelType w:val="hybridMultilevel"/>
    <w:tmpl w:val="E8E2DB18"/>
    <w:lvl w:ilvl="0" w:tplc="C58E6E96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3CF21C6"/>
    <w:multiLevelType w:val="multilevel"/>
    <w:tmpl w:val="C754986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0">
    <w:nsid w:val="15C73588"/>
    <w:multiLevelType w:val="multilevel"/>
    <w:tmpl w:val="78D2A9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21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11">
    <w:nsid w:val="177801C7"/>
    <w:multiLevelType w:val="multilevel"/>
    <w:tmpl w:val="7942771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12">
    <w:nsid w:val="196D2341"/>
    <w:multiLevelType w:val="multilevel"/>
    <w:tmpl w:val="59687FD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5704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83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904" w:hanging="1800"/>
      </w:pPr>
      <w:rPr>
        <w:rFonts w:hint="default"/>
      </w:rPr>
    </w:lvl>
  </w:abstractNum>
  <w:abstractNum w:abstractNumId="13">
    <w:nsid w:val="1A7D59CF"/>
    <w:multiLevelType w:val="hybridMultilevel"/>
    <w:tmpl w:val="58A2C0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3622A20"/>
    <w:multiLevelType w:val="hybridMultilevel"/>
    <w:tmpl w:val="A540FB7A"/>
    <w:lvl w:ilvl="0" w:tplc="BF7A5BA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3E71F38"/>
    <w:multiLevelType w:val="multilevel"/>
    <w:tmpl w:val="1EFE5E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16">
    <w:nsid w:val="24CC5425"/>
    <w:multiLevelType w:val="multilevel"/>
    <w:tmpl w:val="BAE0D18A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b w:val="0"/>
      </w:rPr>
    </w:lvl>
  </w:abstractNum>
  <w:abstractNum w:abstractNumId="17">
    <w:nsid w:val="288F2CAC"/>
    <w:multiLevelType w:val="multilevel"/>
    <w:tmpl w:val="14B6DE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7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2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576" w:hanging="1800"/>
      </w:pPr>
      <w:rPr>
        <w:rFonts w:hint="default"/>
      </w:rPr>
    </w:lvl>
  </w:abstractNum>
  <w:abstractNum w:abstractNumId="18">
    <w:nsid w:val="2A0F2E21"/>
    <w:multiLevelType w:val="multilevel"/>
    <w:tmpl w:val="C754986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9">
    <w:nsid w:val="2A1D4FAC"/>
    <w:multiLevelType w:val="hybridMultilevel"/>
    <w:tmpl w:val="7A4E65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1EC5AAE"/>
    <w:multiLevelType w:val="hybridMultilevel"/>
    <w:tmpl w:val="C4709866"/>
    <w:lvl w:ilvl="0" w:tplc="7138CEE0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33F30AF"/>
    <w:multiLevelType w:val="multilevel"/>
    <w:tmpl w:val="7C822BA8"/>
    <w:lvl w:ilvl="0">
      <w:start w:val="4"/>
      <w:numFmt w:val="decimal"/>
      <w:lvlText w:val="%1"/>
      <w:lvlJc w:val="left"/>
      <w:pPr>
        <w:ind w:left="1506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06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72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4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1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8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2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850"/>
      </w:pPr>
      <w:rPr>
        <w:rFonts w:hint="default"/>
        <w:lang w:val="ru-RU" w:eastAsia="en-US" w:bidi="ar-SA"/>
      </w:rPr>
    </w:lvl>
  </w:abstractNum>
  <w:abstractNum w:abstractNumId="22">
    <w:nsid w:val="34EF6DBA"/>
    <w:multiLevelType w:val="multilevel"/>
    <w:tmpl w:val="AE94E78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83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904" w:hanging="1800"/>
      </w:pPr>
      <w:rPr>
        <w:rFonts w:hint="default"/>
      </w:rPr>
    </w:lvl>
  </w:abstractNum>
  <w:abstractNum w:abstractNumId="23">
    <w:nsid w:val="369376BB"/>
    <w:multiLevelType w:val="multilevel"/>
    <w:tmpl w:val="7A766F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2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576" w:hanging="1800"/>
      </w:pPr>
      <w:rPr>
        <w:rFonts w:hint="default"/>
      </w:rPr>
    </w:lvl>
  </w:abstractNum>
  <w:abstractNum w:abstractNumId="24">
    <w:nsid w:val="36B632FF"/>
    <w:multiLevelType w:val="multilevel"/>
    <w:tmpl w:val="F0BA996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25">
    <w:nsid w:val="39C02A8B"/>
    <w:multiLevelType w:val="multilevel"/>
    <w:tmpl w:val="9266D6E8"/>
    <w:lvl w:ilvl="0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39DF6AAC"/>
    <w:multiLevelType w:val="multilevel"/>
    <w:tmpl w:val="74E8836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auto"/>
      </w:rPr>
    </w:lvl>
  </w:abstractNum>
  <w:abstractNum w:abstractNumId="27">
    <w:nsid w:val="3E0C1218"/>
    <w:multiLevelType w:val="hybridMultilevel"/>
    <w:tmpl w:val="9828D7CC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40AB1B39"/>
    <w:multiLevelType w:val="multilevel"/>
    <w:tmpl w:val="C9568736"/>
    <w:lvl w:ilvl="0">
      <w:start w:val="1"/>
      <w:numFmt w:val="decimal"/>
      <w:lvlText w:val="%1."/>
      <w:lvlJc w:val="left"/>
      <w:pPr>
        <w:ind w:left="1418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" w:hanging="14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" w:hanging="14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187" w:hanging="14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21" w:hanging="14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55" w:hanging="14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88" w:hanging="1417"/>
      </w:pPr>
      <w:rPr>
        <w:rFonts w:hint="default"/>
        <w:lang w:val="ru-RU" w:eastAsia="en-US" w:bidi="ar-SA"/>
      </w:rPr>
    </w:lvl>
  </w:abstractNum>
  <w:abstractNum w:abstractNumId="29">
    <w:nsid w:val="42631A42"/>
    <w:multiLevelType w:val="multilevel"/>
    <w:tmpl w:val="259E6FF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eastAsia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eastAsia="Times New Roman" w:hint="default"/>
        <w:b/>
      </w:rPr>
    </w:lvl>
  </w:abstractNum>
  <w:abstractNum w:abstractNumId="30">
    <w:nsid w:val="487737D1"/>
    <w:multiLevelType w:val="multilevel"/>
    <w:tmpl w:val="F9FCCB4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83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904" w:hanging="1800"/>
      </w:pPr>
      <w:rPr>
        <w:rFonts w:hint="default"/>
      </w:rPr>
    </w:lvl>
  </w:abstractNum>
  <w:abstractNum w:abstractNumId="31">
    <w:nsid w:val="518B0A90"/>
    <w:multiLevelType w:val="multilevel"/>
    <w:tmpl w:val="CE901F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2">
    <w:nsid w:val="531462B6"/>
    <w:multiLevelType w:val="multilevel"/>
    <w:tmpl w:val="6102F7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83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904" w:hanging="1800"/>
      </w:pPr>
      <w:rPr>
        <w:rFonts w:hint="default"/>
      </w:rPr>
    </w:lvl>
  </w:abstractNum>
  <w:abstractNum w:abstractNumId="33">
    <w:nsid w:val="562478C6"/>
    <w:multiLevelType w:val="multilevel"/>
    <w:tmpl w:val="10A86D6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4">
    <w:nsid w:val="566A78FC"/>
    <w:multiLevelType w:val="multilevel"/>
    <w:tmpl w:val="6562DA6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1AE1D53"/>
    <w:multiLevelType w:val="hybridMultilevel"/>
    <w:tmpl w:val="6EAE897E"/>
    <w:lvl w:ilvl="0" w:tplc="74AC526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62E8DEFB"/>
    <w:multiLevelType w:val="singleLevel"/>
    <w:tmpl w:val="62E8DEFB"/>
    <w:name w:val="WW8Num4"/>
    <w:lvl w:ilvl="0">
      <w:start w:val="1"/>
      <w:numFmt w:val="decimal"/>
      <w:lvlText w:val="%1."/>
      <w:lvlJc w:val="left"/>
      <w:rPr>
        <w:b w:val="0"/>
        <w:dstrike w:val="0"/>
        <w:sz w:val="28"/>
      </w:rPr>
    </w:lvl>
  </w:abstractNum>
  <w:abstractNum w:abstractNumId="37">
    <w:nsid w:val="632C5D79"/>
    <w:multiLevelType w:val="multilevel"/>
    <w:tmpl w:val="48D46D08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558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83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904" w:hanging="1800"/>
      </w:pPr>
      <w:rPr>
        <w:rFonts w:hint="default"/>
      </w:rPr>
    </w:lvl>
  </w:abstractNum>
  <w:abstractNum w:abstractNumId="38">
    <w:nsid w:val="66D72341"/>
    <w:multiLevelType w:val="multilevel"/>
    <w:tmpl w:val="014C1070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39">
    <w:nsid w:val="6BE27895"/>
    <w:multiLevelType w:val="hybridMultilevel"/>
    <w:tmpl w:val="5D3086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C2176AC"/>
    <w:multiLevelType w:val="multilevel"/>
    <w:tmpl w:val="10BC3CA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1">
    <w:nsid w:val="6F1136D4"/>
    <w:multiLevelType w:val="multilevel"/>
    <w:tmpl w:val="259E6FF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eastAsia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eastAsia="Times New Roman" w:hint="default"/>
        <w:b/>
      </w:rPr>
    </w:lvl>
  </w:abstractNum>
  <w:abstractNum w:abstractNumId="42">
    <w:nsid w:val="72520D39"/>
    <w:multiLevelType w:val="multilevel"/>
    <w:tmpl w:val="FB2C7FFA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558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83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904" w:hanging="1800"/>
      </w:pPr>
      <w:rPr>
        <w:rFonts w:hint="default"/>
      </w:rPr>
    </w:lvl>
  </w:abstractNum>
  <w:abstractNum w:abstractNumId="43">
    <w:nsid w:val="75F16E5D"/>
    <w:multiLevelType w:val="multilevel"/>
    <w:tmpl w:val="EF9611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44">
    <w:nsid w:val="7EA43AA8"/>
    <w:multiLevelType w:val="multilevel"/>
    <w:tmpl w:val="049C15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26"/>
  </w:num>
  <w:num w:numId="7">
    <w:abstractNumId w:val="16"/>
  </w:num>
  <w:num w:numId="8">
    <w:abstractNumId w:val="10"/>
  </w:num>
  <w:num w:numId="9">
    <w:abstractNumId w:val="43"/>
  </w:num>
  <w:num w:numId="10">
    <w:abstractNumId w:val="7"/>
  </w:num>
  <w:num w:numId="11">
    <w:abstractNumId w:val="27"/>
  </w:num>
  <w:num w:numId="12">
    <w:abstractNumId w:val="7"/>
  </w:num>
  <w:num w:numId="13">
    <w:abstractNumId w:val="27"/>
  </w:num>
  <w:num w:numId="14">
    <w:abstractNumId w:val="14"/>
  </w:num>
  <w:num w:numId="15">
    <w:abstractNumId w:val="11"/>
  </w:num>
  <w:num w:numId="16">
    <w:abstractNumId w:val="15"/>
  </w:num>
  <w:num w:numId="17">
    <w:abstractNumId w:val="20"/>
  </w:num>
  <w:num w:numId="18">
    <w:abstractNumId w:val="4"/>
  </w:num>
  <w:num w:numId="19">
    <w:abstractNumId w:val="8"/>
  </w:num>
  <w:num w:numId="20">
    <w:abstractNumId w:val="41"/>
  </w:num>
  <w:num w:numId="21">
    <w:abstractNumId w:val="5"/>
  </w:num>
  <w:num w:numId="22">
    <w:abstractNumId w:val="21"/>
  </w:num>
  <w:num w:numId="23">
    <w:abstractNumId w:val="38"/>
  </w:num>
  <w:num w:numId="24">
    <w:abstractNumId w:val="35"/>
  </w:num>
  <w:num w:numId="25">
    <w:abstractNumId w:val="31"/>
  </w:num>
  <w:num w:numId="26">
    <w:abstractNumId w:val="19"/>
  </w:num>
  <w:num w:numId="27">
    <w:abstractNumId w:val="36"/>
  </w:num>
  <w:num w:numId="28">
    <w:abstractNumId w:val="6"/>
  </w:num>
  <w:num w:numId="29">
    <w:abstractNumId w:val="39"/>
  </w:num>
  <w:num w:numId="30">
    <w:abstractNumId w:val="34"/>
  </w:num>
  <w:num w:numId="31">
    <w:abstractNumId w:val="23"/>
  </w:num>
  <w:num w:numId="32">
    <w:abstractNumId w:val="42"/>
  </w:num>
  <w:num w:numId="33">
    <w:abstractNumId w:val="28"/>
  </w:num>
  <w:num w:numId="34">
    <w:abstractNumId w:val="17"/>
  </w:num>
  <w:num w:numId="35">
    <w:abstractNumId w:val="22"/>
  </w:num>
  <w:num w:numId="36">
    <w:abstractNumId w:val="32"/>
  </w:num>
  <w:num w:numId="37">
    <w:abstractNumId w:val="37"/>
  </w:num>
  <w:num w:numId="38">
    <w:abstractNumId w:val="30"/>
  </w:num>
  <w:num w:numId="39">
    <w:abstractNumId w:val="12"/>
  </w:num>
  <w:num w:numId="40">
    <w:abstractNumId w:val="24"/>
  </w:num>
  <w:num w:numId="41">
    <w:abstractNumId w:val="44"/>
  </w:num>
  <w:num w:numId="42">
    <w:abstractNumId w:val="9"/>
  </w:num>
  <w:num w:numId="43">
    <w:abstractNumId w:val="18"/>
  </w:num>
  <w:num w:numId="44">
    <w:abstractNumId w:val="25"/>
  </w:num>
  <w:num w:numId="45">
    <w:abstractNumId w:val="33"/>
  </w:num>
  <w:num w:numId="46">
    <w:abstractNumId w:val="40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DEC"/>
    <w:rsid w:val="0000185F"/>
    <w:rsid w:val="00002115"/>
    <w:rsid w:val="0002029B"/>
    <w:rsid w:val="000246AD"/>
    <w:rsid w:val="00030FF4"/>
    <w:rsid w:val="0003252F"/>
    <w:rsid w:val="00036458"/>
    <w:rsid w:val="00036682"/>
    <w:rsid w:val="00036DB9"/>
    <w:rsid w:val="00036EBF"/>
    <w:rsid w:val="00037277"/>
    <w:rsid w:val="00045CAF"/>
    <w:rsid w:val="000536D2"/>
    <w:rsid w:val="00055240"/>
    <w:rsid w:val="000578E6"/>
    <w:rsid w:val="0006015B"/>
    <w:rsid w:val="00061153"/>
    <w:rsid w:val="00062527"/>
    <w:rsid w:val="00065501"/>
    <w:rsid w:val="0007392A"/>
    <w:rsid w:val="00077A35"/>
    <w:rsid w:val="00080075"/>
    <w:rsid w:val="00080D01"/>
    <w:rsid w:val="00081E51"/>
    <w:rsid w:val="00083A62"/>
    <w:rsid w:val="0008435F"/>
    <w:rsid w:val="000855C6"/>
    <w:rsid w:val="00085CB7"/>
    <w:rsid w:val="00094B72"/>
    <w:rsid w:val="00097203"/>
    <w:rsid w:val="000A2537"/>
    <w:rsid w:val="000A47F9"/>
    <w:rsid w:val="000B57A0"/>
    <w:rsid w:val="000B66D4"/>
    <w:rsid w:val="000C0145"/>
    <w:rsid w:val="000C0429"/>
    <w:rsid w:val="000C318B"/>
    <w:rsid w:val="000C5035"/>
    <w:rsid w:val="000C51D7"/>
    <w:rsid w:val="000D08D7"/>
    <w:rsid w:val="000D1F10"/>
    <w:rsid w:val="000D65D4"/>
    <w:rsid w:val="000E113A"/>
    <w:rsid w:val="000E3905"/>
    <w:rsid w:val="000E4A9D"/>
    <w:rsid w:val="000E6A1C"/>
    <w:rsid w:val="000F0B2B"/>
    <w:rsid w:val="000F1E3D"/>
    <w:rsid w:val="000F72F6"/>
    <w:rsid w:val="000F7479"/>
    <w:rsid w:val="00100677"/>
    <w:rsid w:val="00101391"/>
    <w:rsid w:val="00101B24"/>
    <w:rsid w:val="00101B3D"/>
    <w:rsid w:val="00110BED"/>
    <w:rsid w:val="001127F7"/>
    <w:rsid w:val="00112DD7"/>
    <w:rsid w:val="001146B9"/>
    <w:rsid w:val="00117F9F"/>
    <w:rsid w:val="001214A0"/>
    <w:rsid w:val="0012153A"/>
    <w:rsid w:val="00125FCE"/>
    <w:rsid w:val="001314D7"/>
    <w:rsid w:val="00131D2D"/>
    <w:rsid w:val="00132CD5"/>
    <w:rsid w:val="001338F2"/>
    <w:rsid w:val="001355F8"/>
    <w:rsid w:val="001428CE"/>
    <w:rsid w:val="00143AAC"/>
    <w:rsid w:val="00147BA5"/>
    <w:rsid w:val="001533BD"/>
    <w:rsid w:val="00155C83"/>
    <w:rsid w:val="00161848"/>
    <w:rsid w:val="0016598E"/>
    <w:rsid w:val="00166E37"/>
    <w:rsid w:val="00171F63"/>
    <w:rsid w:val="0017332A"/>
    <w:rsid w:val="001746D8"/>
    <w:rsid w:val="001752C5"/>
    <w:rsid w:val="0018009C"/>
    <w:rsid w:val="00183C52"/>
    <w:rsid w:val="0018593F"/>
    <w:rsid w:val="00193AE0"/>
    <w:rsid w:val="00194B9C"/>
    <w:rsid w:val="00195483"/>
    <w:rsid w:val="0019696B"/>
    <w:rsid w:val="001A709F"/>
    <w:rsid w:val="001B2EC6"/>
    <w:rsid w:val="001B35EC"/>
    <w:rsid w:val="001C0369"/>
    <w:rsid w:val="001C18DC"/>
    <w:rsid w:val="001C3F2F"/>
    <w:rsid w:val="001C5720"/>
    <w:rsid w:val="001C6FE4"/>
    <w:rsid w:val="001D32DB"/>
    <w:rsid w:val="001E14CF"/>
    <w:rsid w:val="001E7A3B"/>
    <w:rsid w:val="001E7CD0"/>
    <w:rsid w:val="001F0CB0"/>
    <w:rsid w:val="001F3611"/>
    <w:rsid w:val="0020525C"/>
    <w:rsid w:val="00207B69"/>
    <w:rsid w:val="00213258"/>
    <w:rsid w:val="0021795F"/>
    <w:rsid w:val="00222364"/>
    <w:rsid w:val="0022483E"/>
    <w:rsid w:val="0022586E"/>
    <w:rsid w:val="00227207"/>
    <w:rsid w:val="00227372"/>
    <w:rsid w:val="002350A0"/>
    <w:rsid w:val="0023717C"/>
    <w:rsid w:val="00243AE3"/>
    <w:rsid w:val="00243D52"/>
    <w:rsid w:val="00244A73"/>
    <w:rsid w:val="00251597"/>
    <w:rsid w:val="00262021"/>
    <w:rsid w:val="002627CF"/>
    <w:rsid w:val="00263E4B"/>
    <w:rsid w:val="002665C2"/>
    <w:rsid w:val="00271C3E"/>
    <w:rsid w:val="00273A0B"/>
    <w:rsid w:val="00275AFF"/>
    <w:rsid w:val="00277F11"/>
    <w:rsid w:val="00285F6A"/>
    <w:rsid w:val="00286AC6"/>
    <w:rsid w:val="00286F6D"/>
    <w:rsid w:val="00290E21"/>
    <w:rsid w:val="0029237D"/>
    <w:rsid w:val="00292722"/>
    <w:rsid w:val="0029433C"/>
    <w:rsid w:val="002962BA"/>
    <w:rsid w:val="002A62B4"/>
    <w:rsid w:val="002A6B2F"/>
    <w:rsid w:val="002B3699"/>
    <w:rsid w:val="002B54D4"/>
    <w:rsid w:val="002B58AB"/>
    <w:rsid w:val="002B6AC5"/>
    <w:rsid w:val="002C389A"/>
    <w:rsid w:val="002C5A2C"/>
    <w:rsid w:val="002C7FDB"/>
    <w:rsid w:val="002D1769"/>
    <w:rsid w:val="002D4BDD"/>
    <w:rsid w:val="002D6DF4"/>
    <w:rsid w:val="002E0447"/>
    <w:rsid w:val="002E5E68"/>
    <w:rsid w:val="002E7A54"/>
    <w:rsid w:val="002F1411"/>
    <w:rsid w:val="002F2E8C"/>
    <w:rsid w:val="002F597C"/>
    <w:rsid w:val="002F62BC"/>
    <w:rsid w:val="002F65D1"/>
    <w:rsid w:val="002F7397"/>
    <w:rsid w:val="002F7635"/>
    <w:rsid w:val="003006A8"/>
    <w:rsid w:val="0030312C"/>
    <w:rsid w:val="003032DE"/>
    <w:rsid w:val="00311800"/>
    <w:rsid w:val="003120F9"/>
    <w:rsid w:val="00312407"/>
    <w:rsid w:val="003141F5"/>
    <w:rsid w:val="00316FCF"/>
    <w:rsid w:val="00323FBE"/>
    <w:rsid w:val="00330139"/>
    <w:rsid w:val="003316F3"/>
    <w:rsid w:val="003323B0"/>
    <w:rsid w:val="0033267F"/>
    <w:rsid w:val="0033274C"/>
    <w:rsid w:val="0034498C"/>
    <w:rsid w:val="00350909"/>
    <w:rsid w:val="00350B45"/>
    <w:rsid w:val="00351ACF"/>
    <w:rsid w:val="00351F74"/>
    <w:rsid w:val="003550A7"/>
    <w:rsid w:val="003567F1"/>
    <w:rsid w:val="00356F58"/>
    <w:rsid w:val="00362253"/>
    <w:rsid w:val="00362758"/>
    <w:rsid w:val="003636C8"/>
    <w:rsid w:val="00363B92"/>
    <w:rsid w:val="00367EBA"/>
    <w:rsid w:val="00372CE8"/>
    <w:rsid w:val="00373A12"/>
    <w:rsid w:val="00373F60"/>
    <w:rsid w:val="00381F2B"/>
    <w:rsid w:val="003852A8"/>
    <w:rsid w:val="003879D5"/>
    <w:rsid w:val="00393AA8"/>
    <w:rsid w:val="003944B3"/>
    <w:rsid w:val="003A06D4"/>
    <w:rsid w:val="003A154D"/>
    <w:rsid w:val="003B1624"/>
    <w:rsid w:val="003B50BE"/>
    <w:rsid w:val="003C3D27"/>
    <w:rsid w:val="003C479E"/>
    <w:rsid w:val="003C4BC5"/>
    <w:rsid w:val="003D42BB"/>
    <w:rsid w:val="003D70A6"/>
    <w:rsid w:val="003E03F2"/>
    <w:rsid w:val="003E5CED"/>
    <w:rsid w:val="003E7A8D"/>
    <w:rsid w:val="003F006B"/>
    <w:rsid w:val="003F26D7"/>
    <w:rsid w:val="004031F1"/>
    <w:rsid w:val="00410B09"/>
    <w:rsid w:val="00412815"/>
    <w:rsid w:val="00415CD6"/>
    <w:rsid w:val="00420255"/>
    <w:rsid w:val="0042251E"/>
    <w:rsid w:val="00424998"/>
    <w:rsid w:val="0042770B"/>
    <w:rsid w:val="004334E6"/>
    <w:rsid w:val="004370BF"/>
    <w:rsid w:val="00445348"/>
    <w:rsid w:val="00445C2E"/>
    <w:rsid w:val="00450D10"/>
    <w:rsid w:val="00451EE5"/>
    <w:rsid w:val="0045585F"/>
    <w:rsid w:val="004571BE"/>
    <w:rsid w:val="00457CC7"/>
    <w:rsid w:val="00462BEA"/>
    <w:rsid w:val="00463599"/>
    <w:rsid w:val="00471677"/>
    <w:rsid w:val="00472522"/>
    <w:rsid w:val="00473870"/>
    <w:rsid w:val="0047490F"/>
    <w:rsid w:val="00482CCF"/>
    <w:rsid w:val="004835B8"/>
    <w:rsid w:val="00483F1C"/>
    <w:rsid w:val="0048480D"/>
    <w:rsid w:val="00493054"/>
    <w:rsid w:val="00496E7E"/>
    <w:rsid w:val="004A367D"/>
    <w:rsid w:val="004A49A4"/>
    <w:rsid w:val="004A5FAA"/>
    <w:rsid w:val="004A77FF"/>
    <w:rsid w:val="004B0D52"/>
    <w:rsid w:val="004B14F8"/>
    <w:rsid w:val="004B5175"/>
    <w:rsid w:val="004B6727"/>
    <w:rsid w:val="004B7BCB"/>
    <w:rsid w:val="004C3E00"/>
    <w:rsid w:val="004C419B"/>
    <w:rsid w:val="004C7AE6"/>
    <w:rsid w:val="004D12A6"/>
    <w:rsid w:val="004D2DBA"/>
    <w:rsid w:val="004D6F1A"/>
    <w:rsid w:val="004E0A08"/>
    <w:rsid w:val="004E1B89"/>
    <w:rsid w:val="004E315F"/>
    <w:rsid w:val="004E3951"/>
    <w:rsid w:val="004E3C4A"/>
    <w:rsid w:val="004E7045"/>
    <w:rsid w:val="004E7194"/>
    <w:rsid w:val="004F5A5F"/>
    <w:rsid w:val="0050021D"/>
    <w:rsid w:val="00501ABF"/>
    <w:rsid w:val="00503DC6"/>
    <w:rsid w:val="00504640"/>
    <w:rsid w:val="00510735"/>
    <w:rsid w:val="00510A1D"/>
    <w:rsid w:val="00511239"/>
    <w:rsid w:val="0051287C"/>
    <w:rsid w:val="0051533D"/>
    <w:rsid w:val="005348F3"/>
    <w:rsid w:val="005455CB"/>
    <w:rsid w:val="00545A6D"/>
    <w:rsid w:val="00551456"/>
    <w:rsid w:val="0055154A"/>
    <w:rsid w:val="0055293E"/>
    <w:rsid w:val="005541C8"/>
    <w:rsid w:val="00554CAA"/>
    <w:rsid w:val="00564C5D"/>
    <w:rsid w:val="00567302"/>
    <w:rsid w:val="005707FC"/>
    <w:rsid w:val="00573C03"/>
    <w:rsid w:val="00574353"/>
    <w:rsid w:val="005752CC"/>
    <w:rsid w:val="005764FB"/>
    <w:rsid w:val="00577F92"/>
    <w:rsid w:val="00585740"/>
    <w:rsid w:val="005929B4"/>
    <w:rsid w:val="00595E5D"/>
    <w:rsid w:val="005A418E"/>
    <w:rsid w:val="005A5518"/>
    <w:rsid w:val="005A747A"/>
    <w:rsid w:val="005A77A3"/>
    <w:rsid w:val="005B492C"/>
    <w:rsid w:val="005B5CF8"/>
    <w:rsid w:val="005B7BFA"/>
    <w:rsid w:val="005B7D74"/>
    <w:rsid w:val="005C09CF"/>
    <w:rsid w:val="005C1F2C"/>
    <w:rsid w:val="005C1FFB"/>
    <w:rsid w:val="005C3D8F"/>
    <w:rsid w:val="005C6F21"/>
    <w:rsid w:val="005D2871"/>
    <w:rsid w:val="005D5016"/>
    <w:rsid w:val="005D6DC2"/>
    <w:rsid w:val="005E0CD1"/>
    <w:rsid w:val="005E2988"/>
    <w:rsid w:val="005F0564"/>
    <w:rsid w:val="005F0E9F"/>
    <w:rsid w:val="005F3BCF"/>
    <w:rsid w:val="005F61B1"/>
    <w:rsid w:val="0060031E"/>
    <w:rsid w:val="0060079C"/>
    <w:rsid w:val="00600D26"/>
    <w:rsid w:val="00601283"/>
    <w:rsid w:val="00601BB1"/>
    <w:rsid w:val="006023DB"/>
    <w:rsid w:val="006025C9"/>
    <w:rsid w:val="006025D3"/>
    <w:rsid w:val="00605330"/>
    <w:rsid w:val="00606818"/>
    <w:rsid w:val="00606EB7"/>
    <w:rsid w:val="00611352"/>
    <w:rsid w:val="00611D5C"/>
    <w:rsid w:val="00612255"/>
    <w:rsid w:val="00617294"/>
    <w:rsid w:val="006174F5"/>
    <w:rsid w:val="00620A8E"/>
    <w:rsid w:val="00621FDD"/>
    <w:rsid w:val="00625D26"/>
    <w:rsid w:val="00626CB3"/>
    <w:rsid w:val="0063040A"/>
    <w:rsid w:val="00630415"/>
    <w:rsid w:val="00632653"/>
    <w:rsid w:val="00635F0B"/>
    <w:rsid w:val="00637D9E"/>
    <w:rsid w:val="006439ED"/>
    <w:rsid w:val="00644035"/>
    <w:rsid w:val="006504BB"/>
    <w:rsid w:val="00653002"/>
    <w:rsid w:val="006553AA"/>
    <w:rsid w:val="00655707"/>
    <w:rsid w:val="00660A57"/>
    <w:rsid w:val="00660B92"/>
    <w:rsid w:val="0066233B"/>
    <w:rsid w:val="00663FAE"/>
    <w:rsid w:val="00664984"/>
    <w:rsid w:val="006845B4"/>
    <w:rsid w:val="006859DA"/>
    <w:rsid w:val="00691BC0"/>
    <w:rsid w:val="00695B01"/>
    <w:rsid w:val="00697A26"/>
    <w:rsid w:val="006A1708"/>
    <w:rsid w:val="006A4C95"/>
    <w:rsid w:val="006A7F6C"/>
    <w:rsid w:val="006C3705"/>
    <w:rsid w:val="006D07B1"/>
    <w:rsid w:val="006D6540"/>
    <w:rsid w:val="006E4B89"/>
    <w:rsid w:val="006E6D12"/>
    <w:rsid w:val="006F03DA"/>
    <w:rsid w:val="006F2F15"/>
    <w:rsid w:val="00706632"/>
    <w:rsid w:val="007102E8"/>
    <w:rsid w:val="00714C73"/>
    <w:rsid w:val="00717D69"/>
    <w:rsid w:val="00723BF8"/>
    <w:rsid w:val="00724AB4"/>
    <w:rsid w:val="00724F13"/>
    <w:rsid w:val="00725020"/>
    <w:rsid w:val="007347DB"/>
    <w:rsid w:val="00734F37"/>
    <w:rsid w:val="0073507E"/>
    <w:rsid w:val="00735210"/>
    <w:rsid w:val="0074084E"/>
    <w:rsid w:val="00741A4D"/>
    <w:rsid w:val="00742A3A"/>
    <w:rsid w:val="00750BFF"/>
    <w:rsid w:val="00753362"/>
    <w:rsid w:val="0075405F"/>
    <w:rsid w:val="00755CC8"/>
    <w:rsid w:val="00756BD9"/>
    <w:rsid w:val="007605B9"/>
    <w:rsid w:val="00760F19"/>
    <w:rsid w:val="00762AB5"/>
    <w:rsid w:val="007643F7"/>
    <w:rsid w:val="00771FDF"/>
    <w:rsid w:val="007767E0"/>
    <w:rsid w:val="007770A1"/>
    <w:rsid w:val="0077738A"/>
    <w:rsid w:val="00777A85"/>
    <w:rsid w:val="00781F69"/>
    <w:rsid w:val="00782368"/>
    <w:rsid w:val="00782E98"/>
    <w:rsid w:val="00784146"/>
    <w:rsid w:val="007857BD"/>
    <w:rsid w:val="00785E20"/>
    <w:rsid w:val="00787BB2"/>
    <w:rsid w:val="007912E0"/>
    <w:rsid w:val="00792E73"/>
    <w:rsid w:val="00793ED0"/>
    <w:rsid w:val="00793F32"/>
    <w:rsid w:val="00796F56"/>
    <w:rsid w:val="007B18AB"/>
    <w:rsid w:val="007B4D23"/>
    <w:rsid w:val="007B6AB8"/>
    <w:rsid w:val="007C14B8"/>
    <w:rsid w:val="007C5EA4"/>
    <w:rsid w:val="007D7E12"/>
    <w:rsid w:val="007E6036"/>
    <w:rsid w:val="007E6A64"/>
    <w:rsid w:val="007F24D3"/>
    <w:rsid w:val="007F45A5"/>
    <w:rsid w:val="008000AA"/>
    <w:rsid w:val="008157D7"/>
    <w:rsid w:val="00817904"/>
    <w:rsid w:val="008234BF"/>
    <w:rsid w:val="0082494C"/>
    <w:rsid w:val="00824BE8"/>
    <w:rsid w:val="0082675C"/>
    <w:rsid w:val="008313BD"/>
    <w:rsid w:val="00835685"/>
    <w:rsid w:val="00835801"/>
    <w:rsid w:val="008367F2"/>
    <w:rsid w:val="00840BA2"/>
    <w:rsid w:val="00840F72"/>
    <w:rsid w:val="008459E3"/>
    <w:rsid w:val="00846DC2"/>
    <w:rsid w:val="00846EC5"/>
    <w:rsid w:val="0084756E"/>
    <w:rsid w:val="00851D1E"/>
    <w:rsid w:val="00853BF8"/>
    <w:rsid w:val="008556F7"/>
    <w:rsid w:val="008567DB"/>
    <w:rsid w:val="00857746"/>
    <w:rsid w:val="0086154B"/>
    <w:rsid w:val="00863F55"/>
    <w:rsid w:val="00864075"/>
    <w:rsid w:val="0086717D"/>
    <w:rsid w:val="00873EDD"/>
    <w:rsid w:val="008743DD"/>
    <w:rsid w:val="00874F47"/>
    <w:rsid w:val="0087693B"/>
    <w:rsid w:val="0087798B"/>
    <w:rsid w:val="00877DCD"/>
    <w:rsid w:val="00877DE8"/>
    <w:rsid w:val="00884527"/>
    <w:rsid w:val="00886B0E"/>
    <w:rsid w:val="00886B77"/>
    <w:rsid w:val="0089672E"/>
    <w:rsid w:val="008A4A8B"/>
    <w:rsid w:val="008A64B2"/>
    <w:rsid w:val="008A74E9"/>
    <w:rsid w:val="008B556F"/>
    <w:rsid w:val="008C5F1A"/>
    <w:rsid w:val="008C69AD"/>
    <w:rsid w:val="008C69F6"/>
    <w:rsid w:val="008D0749"/>
    <w:rsid w:val="008D1DD2"/>
    <w:rsid w:val="008D250D"/>
    <w:rsid w:val="008D347B"/>
    <w:rsid w:val="008E194E"/>
    <w:rsid w:val="008E5A9B"/>
    <w:rsid w:val="008F49F3"/>
    <w:rsid w:val="008F6FA2"/>
    <w:rsid w:val="009148DE"/>
    <w:rsid w:val="0091536A"/>
    <w:rsid w:val="00923CF2"/>
    <w:rsid w:val="00926D3D"/>
    <w:rsid w:val="009323EF"/>
    <w:rsid w:val="00932469"/>
    <w:rsid w:val="0093354A"/>
    <w:rsid w:val="00933C94"/>
    <w:rsid w:val="009347B6"/>
    <w:rsid w:val="00935EB3"/>
    <w:rsid w:val="00936148"/>
    <w:rsid w:val="00941D31"/>
    <w:rsid w:val="00947275"/>
    <w:rsid w:val="00950888"/>
    <w:rsid w:val="0095326A"/>
    <w:rsid w:val="009551BD"/>
    <w:rsid w:val="009564F5"/>
    <w:rsid w:val="0095789D"/>
    <w:rsid w:val="0096088B"/>
    <w:rsid w:val="00963046"/>
    <w:rsid w:val="00963B5F"/>
    <w:rsid w:val="00964851"/>
    <w:rsid w:val="00965EF1"/>
    <w:rsid w:val="00972F8C"/>
    <w:rsid w:val="00973F5A"/>
    <w:rsid w:val="00975919"/>
    <w:rsid w:val="0099423C"/>
    <w:rsid w:val="00994F91"/>
    <w:rsid w:val="009955E3"/>
    <w:rsid w:val="009A4A64"/>
    <w:rsid w:val="009B2257"/>
    <w:rsid w:val="009B3B3C"/>
    <w:rsid w:val="009B6AD7"/>
    <w:rsid w:val="009B7E22"/>
    <w:rsid w:val="009C0610"/>
    <w:rsid w:val="009C1708"/>
    <w:rsid w:val="009C19A6"/>
    <w:rsid w:val="009C3DDB"/>
    <w:rsid w:val="009C78E6"/>
    <w:rsid w:val="009D10A6"/>
    <w:rsid w:val="009D1EA3"/>
    <w:rsid w:val="009D3604"/>
    <w:rsid w:val="009D6A05"/>
    <w:rsid w:val="009E2332"/>
    <w:rsid w:val="009E3D46"/>
    <w:rsid w:val="009E424B"/>
    <w:rsid w:val="009E4891"/>
    <w:rsid w:val="009E5071"/>
    <w:rsid w:val="009E6836"/>
    <w:rsid w:val="009F3244"/>
    <w:rsid w:val="009F479C"/>
    <w:rsid w:val="009F615F"/>
    <w:rsid w:val="00A020CE"/>
    <w:rsid w:val="00A04045"/>
    <w:rsid w:val="00A078A4"/>
    <w:rsid w:val="00A1110A"/>
    <w:rsid w:val="00A13BB3"/>
    <w:rsid w:val="00A143C3"/>
    <w:rsid w:val="00A17940"/>
    <w:rsid w:val="00A24A87"/>
    <w:rsid w:val="00A312F6"/>
    <w:rsid w:val="00A4084E"/>
    <w:rsid w:val="00A4216A"/>
    <w:rsid w:val="00A42688"/>
    <w:rsid w:val="00A54842"/>
    <w:rsid w:val="00A55720"/>
    <w:rsid w:val="00A55751"/>
    <w:rsid w:val="00A56210"/>
    <w:rsid w:val="00A61735"/>
    <w:rsid w:val="00A66DC6"/>
    <w:rsid w:val="00A71695"/>
    <w:rsid w:val="00A72687"/>
    <w:rsid w:val="00A7628A"/>
    <w:rsid w:val="00A77478"/>
    <w:rsid w:val="00A80010"/>
    <w:rsid w:val="00A83F4C"/>
    <w:rsid w:val="00A84D9A"/>
    <w:rsid w:val="00A85498"/>
    <w:rsid w:val="00A8579E"/>
    <w:rsid w:val="00A87833"/>
    <w:rsid w:val="00A96676"/>
    <w:rsid w:val="00A97A82"/>
    <w:rsid w:val="00AA469E"/>
    <w:rsid w:val="00AA592D"/>
    <w:rsid w:val="00AB7E11"/>
    <w:rsid w:val="00AC1B0B"/>
    <w:rsid w:val="00AC31FE"/>
    <w:rsid w:val="00AC4F03"/>
    <w:rsid w:val="00AD0E81"/>
    <w:rsid w:val="00AD4434"/>
    <w:rsid w:val="00AE0BA2"/>
    <w:rsid w:val="00AE4F6E"/>
    <w:rsid w:val="00AF760B"/>
    <w:rsid w:val="00B03A86"/>
    <w:rsid w:val="00B12E1C"/>
    <w:rsid w:val="00B15B6F"/>
    <w:rsid w:val="00B2037B"/>
    <w:rsid w:val="00B308E0"/>
    <w:rsid w:val="00B42F2A"/>
    <w:rsid w:val="00B46411"/>
    <w:rsid w:val="00B4780B"/>
    <w:rsid w:val="00B50DE7"/>
    <w:rsid w:val="00B515C4"/>
    <w:rsid w:val="00B519EB"/>
    <w:rsid w:val="00B5347A"/>
    <w:rsid w:val="00B67EE5"/>
    <w:rsid w:val="00B7087B"/>
    <w:rsid w:val="00B751E5"/>
    <w:rsid w:val="00B8130C"/>
    <w:rsid w:val="00B83DAA"/>
    <w:rsid w:val="00B849D1"/>
    <w:rsid w:val="00B85817"/>
    <w:rsid w:val="00B866C9"/>
    <w:rsid w:val="00B90A73"/>
    <w:rsid w:val="00BB12F0"/>
    <w:rsid w:val="00BB27AB"/>
    <w:rsid w:val="00BB2EE3"/>
    <w:rsid w:val="00BB3D8D"/>
    <w:rsid w:val="00BB3E3B"/>
    <w:rsid w:val="00BC1CD1"/>
    <w:rsid w:val="00BC3013"/>
    <w:rsid w:val="00BC4D9D"/>
    <w:rsid w:val="00BC558A"/>
    <w:rsid w:val="00BC6416"/>
    <w:rsid w:val="00BC6FCB"/>
    <w:rsid w:val="00BD18F7"/>
    <w:rsid w:val="00BD6AF4"/>
    <w:rsid w:val="00BD6E8C"/>
    <w:rsid w:val="00BE5633"/>
    <w:rsid w:val="00BE68C0"/>
    <w:rsid w:val="00BF3619"/>
    <w:rsid w:val="00BF4E21"/>
    <w:rsid w:val="00BF5625"/>
    <w:rsid w:val="00C01EB6"/>
    <w:rsid w:val="00C03113"/>
    <w:rsid w:val="00C06FAB"/>
    <w:rsid w:val="00C10465"/>
    <w:rsid w:val="00C14EC2"/>
    <w:rsid w:val="00C165F6"/>
    <w:rsid w:val="00C30506"/>
    <w:rsid w:val="00C345D4"/>
    <w:rsid w:val="00C45185"/>
    <w:rsid w:val="00C508CC"/>
    <w:rsid w:val="00C52A02"/>
    <w:rsid w:val="00C53EE4"/>
    <w:rsid w:val="00C575CF"/>
    <w:rsid w:val="00C6261B"/>
    <w:rsid w:val="00C67025"/>
    <w:rsid w:val="00C7181F"/>
    <w:rsid w:val="00C77DBF"/>
    <w:rsid w:val="00C8149E"/>
    <w:rsid w:val="00C82805"/>
    <w:rsid w:val="00C832A6"/>
    <w:rsid w:val="00C9159B"/>
    <w:rsid w:val="00CA1AA7"/>
    <w:rsid w:val="00CA2BC8"/>
    <w:rsid w:val="00CB694B"/>
    <w:rsid w:val="00CC1FBA"/>
    <w:rsid w:val="00CC22A2"/>
    <w:rsid w:val="00CC56F4"/>
    <w:rsid w:val="00CD2273"/>
    <w:rsid w:val="00CD2349"/>
    <w:rsid w:val="00CD2D8C"/>
    <w:rsid w:val="00CD6584"/>
    <w:rsid w:val="00CE7362"/>
    <w:rsid w:val="00CF3D40"/>
    <w:rsid w:val="00CF7842"/>
    <w:rsid w:val="00D04633"/>
    <w:rsid w:val="00D049C2"/>
    <w:rsid w:val="00D04B59"/>
    <w:rsid w:val="00D04B6B"/>
    <w:rsid w:val="00D06FAF"/>
    <w:rsid w:val="00D070E1"/>
    <w:rsid w:val="00D11448"/>
    <w:rsid w:val="00D204A6"/>
    <w:rsid w:val="00D22499"/>
    <w:rsid w:val="00D225DF"/>
    <w:rsid w:val="00D2313A"/>
    <w:rsid w:val="00D23A34"/>
    <w:rsid w:val="00D30952"/>
    <w:rsid w:val="00D34C12"/>
    <w:rsid w:val="00D43F8D"/>
    <w:rsid w:val="00D44AEE"/>
    <w:rsid w:val="00D461B0"/>
    <w:rsid w:val="00D46A4E"/>
    <w:rsid w:val="00D54A38"/>
    <w:rsid w:val="00D55DEC"/>
    <w:rsid w:val="00D56C3E"/>
    <w:rsid w:val="00D64729"/>
    <w:rsid w:val="00D64A63"/>
    <w:rsid w:val="00D70E4D"/>
    <w:rsid w:val="00D7575F"/>
    <w:rsid w:val="00D8251F"/>
    <w:rsid w:val="00D84CBF"/>
    <w:rsid w:val="00D86154"/>
    <w:rsid w:val="00D93FF8"/>
    <w:rsid w:val="00D9507E"/>
    <w:rsid w:val="00D977DF"/>
    <w:rsid w:val="00DA281F"/>
    <w:rsid w:val="00DA4C87"/>
    <w:rsid w:val="00DA4CEA"/>
    <w:rsid w:val="00DA7ACC"/>
    <w:rsid w:val="00DB0F85"/>
    <w:rsid w:val="00DC2302"/>
    <w:rsid w:val="00DC38DE"/>
    <w:rsid w:val="00DC5297"/>
    <w:rsid w:val="00DD38E5"/>
    <w:rsid w:val="00DD4482"/>
    <w:rsid w:val="00DD5465"/>
    <w:rsid w:val="00DE763F"/>
    <w:rsid w:val="00DF1931"/>
    <w:rsid w:val="00DF78A6"/>
    <w:rsid w:val="00E018CB"/>
    <w:rsid w:val="00E05C0C"/>
    <w:rsid w:val="00E072BB"/>
    <w:rsid w:val="00E16721"/>
    <w:rsid w:val="00E26644"/>
    <w:rsid w:val="00E26C97"/>
    <w:rsid w:val="00E30698"/>
    <w:rsid w:val="00E30F9C"/>
    <w:rsid w:val="00E354C5"/>
    <w:rsid w:val="00E36B1D"/>
    <w:rsid w:val="00E4749F"/>
    <w:rsid w:val="00E54DD2"/>
    <w:rsid w:val="00E5589D"/>
    <w:rsid w:val="00E55AE1"/>
    <w:rsid w:val="00E576CB"/>
    <w:rsid w:val="00E64823"/>
    <w:rsid w:val="00E676AA"/>
    <w:rsid w:val="00E71619"/>
    <w:rsid w:val="00E75144"/>
    <w:rsid w:val="00E82156"/>
    <w:rsid w:val="00E934A6"/>
    <w:rsid w:val="00E963E8"/>
    <w:rsid w:val="00E9779C"/>
    <w:rsid w:val="00EB3AA9"/>
    <w:rsid w:val="00EB4EE1"/>
    <w:rsid w:val="00EB68D9"/>
    <w:rsid w:val="00EB7B00"/>
    <w:rsid w:val="00ED2474"/>
    <w:rsid w:val="00ED3359"/>
    <w:rsid w:val="00ED5BE2"/>
    <w:rsid w:val="00EE137A"/>
    <w:rsid w:val="00EE14D3"/>
    <w:rsid w:val="00EE4732"/>
    <w:rsid w:val="00EF0A57"/>
    <w:rsid w:val="00F03B4B"/>
    <w:rsid w:val="00F0775E"/>
    <w:rsid w:val="00F11712"/>
    <w:rsid w:val="00F165C1"/>
    <w:rsid w:val="00F21E85"/>
    <w:rsid w:val="00F225B7"/>
    <w:rsid w:val="00F303FA"/>
    <w:rsid w:val="00F31793"/>
    <w:rsid w:val="00F33350"/>
    <w:rsid w:val="00F37505"/>
    <w:rsid w:val="00F4149D"/>
    <w:rsid w:val="00F4517D"/>
    <w:rsid w:val="00F46677"/>
    <w:rsid w:val="00F46C57"/>
    <w:rsid w:val="00F46E2E"/>
    <w:rsid w:val="00F53791"/>
    <w:rsid w:val="00F65101"/>
    <w:rsid w:val="00F65C27"/>
    <w:rsid w:val="00F674FD"/>
    <w:rsid w:val="00F830FA"/>
    <w:rsid w:val="00F839ED"/>
    <w:rsid w:val="00F84EA8"/>
    <w:rsid w:val="00F91699"/>
    <w:rsid w:val="00F91884"/>
    <w:rsid w:val="00F91B51"/>
    <w:rsid w:val="00F93577"/>
    <w:rsid w:val="00F972BC"/>
    <w:rsid w:val="00FA1359"/>
    <w:rsid w:val="00FB28B3"/>
    <w:rsid w:val="00FC037C"/>
    <w:rsid w:val="00FC4DD8"/>
    <w:rsid w:val="00FC55BA"/>
    <w:rsid w:val="00FC760C"/>
    <w:rsid w:val="00FD0B44"/>
    <w:rsid w:val="00FE354F"/>
    <w:rsid w:val="00FE58EB"/>
    <w:rsid w:val="00FE5D97"/>
    <w:rsid w:val="00FF1EF8"/>
    <w:rsid w:val="00FF5601"/>
    <w:rsid w:val="00FF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740"/>
    <w:pPr>
      <w:suppressAutoHyphens/>
    </w:pPr>
    <w:rPr>
      <w:rFonts w:ascii="Calibri" w:eastAsia="Calibri" w:hAnsi="Calibri" w:cs="Times New Roman"/>
      <w:lang w:eastAsia="ar-SA"/>
    </w:rPr>
  </w:style>
  <w:style w:type="paragraph" w:styleId="1">
    <w:name w:val="heading 1"/>
    <w:basedOn w:val="a"/>
    <w:link w:val="10"/>
    <w:uiPriority w:val="1"/>
    <w:qFormat/>
    <w:rsid w:val="00BC558A"/>
    <w:pPr>
      <w:widowControl w:val="0"/>
      <w:suppressAutoHyphens w:val="0"/>
      <w:autoSpaceDE w:val="0"/>
      <w:autoSpaceDN w:val="0"/>
      <w:spacing w:after="0" w:line="240" w:lineRule="auto"/>
      <w:ind w:left="1418" w:hanging="708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DEC"/>
    <w:rPr>
      <w:b/>
    </w:rPr>
  </w:style>
  <w:style w:type="character" w:customStyle="1" w:styleId="WW8Num2z0">
    <w:name w:val="WW8Num2z0"/>
    <w:rsid w:val="00D55DEC"/>
    <w:rPr>
      <w:b w:val="0"/>
    </w:rPr>
  </w:style>
  <w:style w:type="character" w:customStyle="1" w:styleId="WW8Num5z0">
    <w:name w:val="WW8Num5z0"/>
    <w:rsid w:val="00D55DEC"/>
    <w:rPr>
      <w:b w:val="0"/>
    </w:rPr>
  </w:style>
  <w:style w:type="character" w:customStyle="1" w:styleId="WW8Num8z0">
    <w:name w:val="WW8Num8z0"/>
    <w:rsid w:val="00D55DEC"/>
    <w:rPr>
      <w:b/>
    </w:rPr>
  </w:style>
  <w:style w:type="character" w:customStyle="1" w:styleId="11">
    <w:name w:val="Основной шрифт абзаца1"/>
    <w:rsid w:val="00D55DEC"/>
  </w:style>
  <w:style w:type="character" w:styleId="a3">
    <w:name w:val="Hyperlink"/>
    <w:rsid w:val="00D55DEC"/>
    <w:rPr>
      <w:color w:val="0000FF"/>
      <w:u w:val="single"/>
    </w:rPr>
  </w:style>
  <w:style w:type="character" w:customStyle="1" w:styleId="a4">
    <w:name w:val="Верхний колонтитул Знак"/>
    <w:rsid w:val="00D55DEC"/>
    <w:rPr>
      <w:sz w:val="22"/>
      <w:szCs w:val="22"/>
    </w:rPr>
  </w:style>
  <w:style w:type="character" w:customStyle="1" w:styleId="a5">
    <w:name w:val="Нижний колонтитул Знак"/>
    <w:uiPriority w:val="99"/>
    <w:rsid w:val="00D55DEC"/>
    <w:rPr>
      <w:sz w:val="22"/>
      <w:szCs w:val="22"/>
    </w:rPr>
  </w:style>
  <w:style w:type="character" w:customStyle="1" w:styleId="a6">
    <w:name w:val="Текст выноски Знак"/>
    <w:rsid w:val="00D55DEC"/>
    <w:rPr>
      <w:rFonts w:ascii="Tahoma" w:hAnsi="Tahoma" w:cs="Tahoma"/>
      <w:sz w:val="16"/>
      <w:szCs w:val="16"/>
    </w:rPr>
  </w:style>
  <w:style w:type="character" w:customStyle="1" w:styleId="FontStyle17">
    <w:name w:val="Font Style17"/>
    <w:rsid w:val="00D55DE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D55DEC"/>
    <w:rPr>
      <w:rFonts w:ascii="Times New Roman" w:hAnsi="Times New Roman" w:cs="Times New Roman"/>
      <w:sz w:val="22"/>
      <w:szCs w:val="22"/>
    </w:rPr>
  </w:style>
  <w:style w:type="character" w:styleId="a7">
    <w:name w:val="FollowedHyperlink"/>
    <w:rsid w:val="00D55DEC"/>
    <w:rPr>
      <w:color w:val="800080"/>
      <w:u w:val="single"/>
    </w:rPr>
  </w:style>
  <w:style w:type="character" w:customStyle="1" w:styleId="a8">
    <w:name w:val="Маркеры списка"/>
    <w:rsid w:val="00D55DEC"/>
    <w:rPr>
      <w:rFonts w:ascii="OpenSymbol" w:eastAsia="OpenSymbol" w:hAnsi="OpenSymbol" w:cs="OpenSymbol"/>
    </w:rPr>
  </w:style>
  <w:style w:type="paragraph" w:customStyle="1" w:styleId="a9">
    <w:name w:val="Заголовок"/>
    <w:basedOn w:val="a"/>
    <w:next w:val="aa"/>
    <w:rsid w:val="00D55DE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link w:val="ab"/>
    <w:rsid w:val="00D55DEC"/>
    <w:pPr>
      <w:spacing w:after="120"/>
    </w:pPr>
  </w:style>
  <w:style w:type="character" w:customStyle="1" w:styleId="ab">
    <w:name w:val="Основной текст Знак"/>
    <w:basedOn w:val="a0"/>
    <w:link w:val="aa"/>
    <w:rsid w:val="00D55DEC"/>
    <w:rPr>
      <w:rFonts w:ascii="Calibri" w:eastAsia="Calibri" w:hAnsi="Calibri" w:cs="Times New Roman"/>
      <w:lang w:eastAsia="ar-SA"/>
    </w:rPr>
  </w:style>
  <w:style w:type="paragraph" w:styleId="ac">
    <w:name w:val="List"/>
    <w:basedOn w:val="aa"/>
    <w:rsid w:val="00D55DEC"/>
    <w:rPr>
      <w:rFonts w:cs="Mangal"/>
    </w:rPr>
  </w:style>
  <w:style w:type="paragraph" w:customStyle="1" w:styleId="12">
    <w:name w:val="Название1"/>
    <w:basedOn w:val="a"/>
    <w:rsid w:val="00D55DE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DEC"/>
    <w:pPr>
      <w:suppressLineNumbers/>
    </w:pPr>
    <w:rPr>
      <w:rFonts w:cs="Mangal"/>
    </w:rPr>
  </w:style>
  <w:style w:type="paragraph" w:styleId="ad">
    <w:name w:val="List Paragraph"/>
    <w:aliases w:val="Нумерованый список,SL_Абзац списка"/>
    <w:basedOn w:val="a"/>
    <w:qFormat/>
    <w:rsid w:val="00D55DEC"/>
    <w:pPr>
      <w:ind w:left="708"/>
    </w:pPr>
  </w:style>
  <w:style w:type="paragraph" w:styleId="ae">
    <w:name w:val="header"/>
    <w:basedOn w:val="a"/>
    <w:link w:val="14"/>
    <w:rsid w:val="00D55DEC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e"/>
    <w:rsid w:val="00D55DEC"/>
    <w:rPr>
      <w:rFonts w:ascii="Calibri" w:eastAsia="Calibri" w:hAnsi="Calibri" w:cs="Times New Roman"/>
      <w:lang w:eastAsia="ar-SA"/>
    </w:rPr>
  </w:style>
  <w:style w:type="paragraph" w:styleId="af">
    <w:name w:val="footer"/>
    <w:basedOn w:val="a"/>
    <w:link w:val="15"/>
    <w:uiPriority w:val="99"/>
    <w:rsid w:val="00D55DEC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"/>
    <w:uiPriority w:val="99"/>
    <w:rsid w:val="00D55DEC"/>
    <w:rPr>
      <w:rFonts w:ascii="Calibri" w:eastAsia="Calibri" w:hAnsi="Calibri" w:cs="Times New Roman"/>
      <w:lang w:eastAsia="ar-SA"/>
    </w:rPr>
  </w:style>
  <w:style w:type="paragraph" w:styleId="af0">
    <w:name w:val="Balloon Text"/>
    <w:basedOn w:val="a"/>
    <w:link w:val="16"/>
    <w:rsid w:val="00D55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rsid w:val="00D55DEC"/>
    <w:rPr>
      <w:rFonts w:ascii="Tahoma" w:eastAsia="Calibri" w:hAnsi="Tahoma" w:cs="Tahoma"/>
      <w:sz w:val="16"/>
      <w:szCs w:val="16"/>
      <w:lang w:eastAsia="ar-SA"/>
    </w:rPr>
  </w:style>
  <w:style w:type="paragraph" w:customStyle="1" w:styleId="Style3">
    <w:name w:val="Style3"/>
    <w:basedOn w:val="a"/>
    <w:rsid w:val="00D55DEC"/>
    <w:pPr>
      <w:widowControl w:val="0"/>
      <w:autoSpaceDE w:val="0"/>
      <w:spacing w:after="0" w:line="288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9">
    <w:name w:val="Style9"/>
    <w:basedOn w:val="a"/>
    <w:rsid w:val="00D55DEC"/>
    <w:pPr>
      <w:widowControl w:val="0"/>
      <w:autoSpaceDE w:val="0"/>
      <w:spacing w:after="0" w:line="278" w:lineRule="exact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D55DE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D55DE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D55D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Гипертекстовая ссылка"/>
    <w:uiPriority w:val="99"/>
    <w:rsid w:val="00D55DEC"/>
    <w:rPr>
      <w:color w:val="106BBE"/>
    </w:rPr>
  </w:style>
  <w:style w:type="paragraph" w:customStyle="1" w:styleId="af2">
    <w:name w:val="Комментарий"/>
    <w:basedOn w:val="a"/>
    <w:next w:val="a"/>
    <w:uiPriority w:val="99"/>
    <w:rsid w:val="00D55DEC"/>
    <w:pPr>
      <w:widowControl w:val="0"/>
      <w:suppressAutoHyphens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3">
    <w:name w:val="Информация о версии"/>
    <w:basedOn w:val="af2"/>
    <w:next w:val="a"/>
    <w:uiPriority w:val="99"/>
    <w:rsid w:val="00D55DEC"/>
    <w:rPr>
      <w:i/>
      <w:iCs/>
    </w:rPr>
  </w:style>
  <w:style w:type="paragraph" w:styleId="3">
    <w:name w:val="Body Text Indent 3"/>
    <w:basedOn w:val="a"/>
    <w:link w:val="30"/>
    <w:uiPriority w:val="99"/>
    <w:semiHidden/>
    <w:unhideWhenUsed/>
    <w:rsid w:val="00D55D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55DEC"/>
    <w:rPr>
      <w:rFonts w:ascii="Calibri" w:eastAsia="Calibri" w:hAnsi="Calibri" w:cs="Times New Roman"/>
      <w:sz w:val="16"/>
      <w:szCs w:val="16"/>
      <w:lang w:eastAsia="ar-SA"/>
    </w:rPr>
  </w:style>
  <w:style w:type="paragraph" w:customStyle="1" w:styleId="ConsNormal">
    <w:name w:val="ConsNormal"/>
    <w:rsid w:val="00D55D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caption"/>
    <w:basedOn w:val="a"/>
    <w:next w:val="a"/>
    <w:uiPriority w:val="35"/>
    <w:qFormat/>
    <w:rsid w:val="00D55DEC"/>
    <w:pPr>
      <w:suppressAutoHyphens w:val="0"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D55D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Абзац списка1"/>
    <w:basedOn w:val="a"/>
    <w:rsid w:val="00691BC0"/>
    <w:pPr>
      <w:ind w:left="720"/>
      <w:contextualSpacing/>
    </w:pPr>
    <w:rPr>
      <w:rFonts w:cs="Calibri"/>
      <w:lang w:eastAsia="zh-CN"/>
    </w:rPr>
  </w:style>
  <w:style w:type="paragraph" w:customStyle="1" w:styleId="2">
    <w:name w:val="Абзац списка2"/>
    <w:basedOn w:val="a"/>
    <w:rsid w:val="005B492C"/>
    <w:pPr>
      <w:ind w:left="720"/>
      <w:contextualSpacing/>
    </w:pPr>
    <w:rPr>
      <w:rFonts w:cs="Calibri"/>
      <w:lang w:eastAsia="zh-CN"/>
    </w:rPr>
  </w:style>
  <w:style w:type="paragraph" w:styleId="af5">
    <w:name w:val="Normal (Web)"/>
    <w:basedOn w:val="a"/>
    <w:uiPriority w:val="99"/>
    <w:semiHidden/>
    <w:unhideWhenUsed/>
    <w:rsid w:val="008E194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BC558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740"/>
    <w:pPr>
      <w:suppressAutoHyphens/>
    </w:pPr>
    <w:rPr>
      <w:rFonts w:ascii="Calibri" w:eastAsia="Calibri" w:hAnsi="Calibri" w:cs="Times New Roman"/>
      <w:lang w:eastAsia="ar-SA"/>
    </w:rPr>
  </w:style>
  <w:style w:type="paragraph" w:styleId="1">
    <w:name w:val="heading 1"/>
    <w:basedOn w:val="a"/>
    <w:link w:val="10"/>
    <w:uiPriority w:val="1"/>
    <w:qFormat/>
    <w:rsid w:val="00BC558A"/>
    <w:pPr>
      <w:widowControl w:val="0"/>
      <w:suppressAutoHyphens w:val="0"/>
      <w:autoSpaceDE w:val="0"/>
      <w:autoSpaceDN w:val="0"/>
      <w:spacing w:after="0" w:line="240" w:lineRule="auto"/>
      <w:ind w:left="1418" w:hanging="708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DEC"/>
    <w:rPr>
      <w:b/>
    </w:rPr>
  </w:style>
  <w:style w:type="character" w:customStyle="1" w:styleId="WW8Num2z0">
    <w:name w:val="WW8Num2z0"/>
    <w:rsid w:val="00D55DEC"/>
    <w:rPr>
      <w:b w:val="0"/>
    </w:rPr>
  </w:style>
  <w:style w:type="character" w:customStyle="1" w:styleId="WW8Num5z0">
    <w:name w:val="WW8Num5z0"/>
    <w:rsid w:val="00D55DEC"/>
    <w:rPr>
      <w:b w:val="0"/>
    </w:rPr>
  </w:style>
  <w:style w:type="character" w:customStyle="1" w:styleId="WW8Num8z0">
    <w:name w:val="WW8Num8z0"/>
    <w:rsid w:val="00D55DEC"/>
    <w:rPr>
      <w:b/>
    </w:rPr>
  </w:style>
  <w:style w:type="character" w:customStyle="1" w:styleId="11">
    <w:name w:val="Основной шрифт абзаца1"/>
    <w:rsid w:val="00D55DEC"/>
  </w:style>
  <w:style w:type="character" w:styleId="a3">
    <w:name w:val="Hyperlink"/>
    <w:rsid w:val="00D55DEC"/>
    <w:rPr>
      <w:color w:val="0000FF"/>
      <w:u w:val="single"/>
    </w:rPr>
  </w:style>
  <w:style w:type="character" w:customStyle="1" w:styleId="a4">
    <w:name w:val="Верхний колонтитул Знак"/>
    <w:rsid w:val="00D55DEC"/>
    <w:rPr>
      <w:sz w:val="22"/>
      <w:szCs w:val="22"/>
    </w:rPr>
  </w:style>
  <w:style w:type="character" w:customStyle="1" w:styleId="a5">
    <w:name w:val="Нижний колонтитул Знак"/>
    <w:uiPriority w:val="99"/>
    <w:rsid w:val="00D55DEC"/>
    <w:rPr>
      <w:sz w:val="22"/>
      <w:szCs w:val="22"/>
    </w:rPr>
  </w:style>
  <w:style w:type="character" w:customStyle="1" w:styleId="a6">
    <w:name w:val="Текст выноски Знак"/>
    <w:rsid w:val="00D55DEC"/>
    <w:rPr>
      <w:rFonts w:ascii="Tahoma" w:hAnsi="Tahoma" w:cs="Tahoma"/>
      <w:sz w:val="16"/>
      <w:szCs w:val="16"/>
    </w:rPr>
  </w:style>
  <w:style w:type="character" w:customStyle="1" w:styleId="FontStyle17">
    <w:name w:val="Font Style17"/>
    <w:rsid w:val="00D55DE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D55DEC"/>
    <w:rPr>
      <w:rFonts w:ascii="Times New Roman" w:hAnsi="Times New Roman" w:cs="Times New Roman"/>
      <w:sz w:val="22"/>
      <w:szCs w:val="22"/>
    </w:rPr>
  </w:style>
  <w:style w:type="character" w:styleId="a7">
    <w:name w:val="FollowedHyperlink"/>
    <w:rsid w:val="00D55DEC"/>
    <w:rPr>
      <w:color w:val="800080"/>
      <w:u w:val="single"/>
    </w:rPr>
  </w:style>
  <w:style w:type="character" w:customStyle="1" w:styleId="a8">
    <w:name w:val="Маркеры списка"/>
    <w:rsid w:val="00D55DEC"/>
    <w:rPr>
      <w:rFonts w:ascii="OpenSymbol" w:eastAsia="OpenSymbol" w:hAnsi="OpenSymbol" w:cs="OpenSymbol"/>
    </w:rPr>
  </w:style>
  <w:style w:type="paragraph" w:customStyle="1" w:styleId="a9">
    <w:name w:val="Заголовок"/>
    <w:basedOn w:val="a"/>
    <w:next w:val="aa"/>
    <w:rsid w:val="00D55DE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link w:val="ab"/>
    <w:rsid w:val="00D55DEC"/>
    <w:pPr>
      <w:spacing w:after="120"/>
    </w:pPr>
  </w:style>
  <w:style w:type="character" w:customStyle="1" w:styleId="ab">
    <w:name w:val="Основной текст Знак"/>
    <w:basedOn w:val="a0"/>
    <w:link w:val="aa"/>
    <w:rsid w:val="00D55DEC"/>
    <w:rPr>
      <w:rFonts w:ascii="Calibri" w:eastAsia="Calibri" w:hAnsi="Calibri" w:cs="Times New Roman"/>
      <w:lang w:eastAsia="ar-SA"/>
    </w:rPr>
  </w:style>
  <w:style w:type="paragraph" w:styleId="ac">
    <w:name w:val="List"/>
    <w:basedOn w:val="aa"/>
    <w:rsid w:val="00D55DEC"/>
    <w:rPr>
      <w:rFonts w:cs="Mangal"/>
    </w:rPr>
  </w:style>
  <w:style w:type="paragraph" w:customStyle="1" w:styleId="12">
    <w:name w:val="Название1"/>
    <w:basedOn w:val="a"/>
    <w:rsid w:val="00D55DE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DEC"/>
    <w:pPr>
      <w:suppressLineNumbers/>
    </w:pPr>
    <w:rPr>
      <w:rFonts w:cs="Mangal"/>
    </w:rPr>
  </w:style>
  <w:style w:type="paragraph" w:styleId="ad">
    <w:name w:val="List Paragraph"/>
    <w:aliases w:val="Нумерованый список,SL_Абзац списка"/>
    <w:basedOn w:val="a"/>
    <w:qFormat/>
    <w:rsid w:val="00D55DEC"/>
    <w:pPr>
      <w:ind w:left="708"/>
    </w:pPr>
  </w:style>
  <w:style w:type="paragraph" w:styleId="ae">
    <w:name w:val="header"/>
    <w:basedOn w:val="a"/>
    <w:link w:val="14"/>
    <w:rsid w:val="00D55DEC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e"/>
    <w:rsid w:val="00D55DEC"/>
    <w:rPr>
      <w:rFonts w:ascii="Calibri" w:eastAsia="Calibri" w:hAnsi="Calibri" w:cs="Times New Roman"/>
      <w:lang w:eastAsia="ar-SA"/>
    </w:rPr>
  </w:style>
  <w:style w:type="paragraph" w:styleId="af">
    <w:name w:val="footer"/>
    <w:basedOn w:val="a"/>
    <w:link w:val="15"/>
    <w:uiPriority w:val="99"/>
    <w:rsid w:val="00D55DEC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"/>
    <w:uiPriority w:val="99"/>
    <w:rsid w:val="00D55DEC"/>
    <w:rPr>
      <w:rFonts w:ascii="Calibri" w:eastAsia="Calibri" w:hAnsi="Calibri" w:cs="Times New Roman"/>
      <w:lang w:eastAsia="ar-SA"/>
    </w:rPr>
  </w:style>
  <w:style w:type="paragraph" w:styleId="af0">
    <w:name w:val="Balloon Text"/>
    <w:basedOn w:val="a"/>
    <w:link w:val="16"/>
    <w:rsid w:val="00D55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rsid w:val="00D55DEC"/>
    <w:rPr>
      <w:rFonts w:ascii="Tahoma" w:eastAsia="Calibri" w:hAnsi="Tahoma" w:cs="Tahoma"/>
      <w:sz w:val="16"/>
      <w:szCs w:val="16"/>
      <w:lang w:eastAsia="ar-SA"/>
    </w:rPr>
  </w:style>
  <w:style w:type="paragraph" w:customStyle="1" w:styleId="Style3">
    <w:name w:val="Style3"/>
    <w:basedOn w:val="a"/>
    <w:rsid w:val="00D55DEC"/>
    <w:pPr>
      <w:widowControl w:val="0"/>
      <w:autoSpaceDE w:val="0"/>
      <w:spacing w:after="0" w:line="288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9">
    <w:name w:val="Style9"/>
    <w:basedOn w:val="a"/>
    <w:rsid w:val="00D55DEC"/>
    <w:pPr>
      <w:widowControl w:val="0"/>
      <w:autoSpaceDE w:val="0"/>
      <w:spacing w:after="0" w:line="278" w:lineRule="exact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D55DE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D55DE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D55D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Гипертекстовая ссылка"/>
    <w:uiPriority w:val="99"/>
    <w:rsid w:val="00D55DEC"/>
    <w:rPr>
      <w:color w:val="106BBE"/>
    </w:rPr>
  </w:style>
  <w:style w:type="paragraph" w:customStyle="1" w:styleId="af2">
    <w:name w:val="Комментарий"/>
    <w:basedOn w:val="a"/>
    <w:next w:val="a"/>
    <w:uiPriority w:val="99"/>
    <w:rsid w:val="00D55DEC"/>
    <w:pPr>
      <w:widowControl w:val="0"/>
      <w:suppressAutoHyphens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3">
    <w:name w:val="Информация о версии"/>
    <w:basedOn w:val="af2"/>
    <w:next w:val="a"/>
    <w:uiPriority w:val="99"/>
    <w:rsid w:val="00D55DEC"/>
    <w:rPr>
      <w:i/>
      <w:iCs/>
    </w:rPr>
  </w:style>
  <w:style w:type="paragraph" w:styleId="3">
    <w:name w:val="Body Text Indent 3"/>
    <w:basedOn w:val="a"/>
    <w:link w:val="30"/>
    <w:uiPriority w:val="99"/>
    <w:semiHidden/>
    <w:unhideWhenUsed/>
    <w:rsid w:val="00D55D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55DEC"/>
    <w:rPr>
      <w:rFonts w:ascii="Calibri" w:eastAsia="Calibri" w:hAnsi="Calibri" w:cs="Times New Roman"/>
      <w:sz w:val="16"/>
      <w:szCs w:val="16"/>
      <w:lang w:eastAsia="ar-SA"/>
    </w:rPr>
  </w:style>
  <w:style w:type="paragraph" w:customStyle="1" w:styleId="ConsNormal">
    <w:name w:val="ConsNormal"/>
    <w:rsid w:val="00D55D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caption"/>
    <w:basedOn w:val="a"/>
    <w:next w:val="a"/>
    <w:uiPriority w:val="35"/>
    <w:qFormat/>
    <w:rsid w:val="00D55DEC"/>
    <w:pPr>
      <w:suppressAutoHyphens w:val="0"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D55D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Абзац списка1"/>
    <w:basedOn w:val="a"/>
    <w:rsid w:val="00691BC0"/>
    <w:pPr>
      <w:ind w:left="720"/>
      <w:contextualSpacing/>
    </w:pPr>
    <w:rPr>
      <w:rFonts w:cs="Calibri"/>
      <w:lang w:eastAsia="zh-CN"/>
    </w:rPr>
  </w:style>
  <w:style w:type="paragraph" w:customStyle="1" w:styleId="2">
    <w:name w:val="Абзац списка2"/>
    <w:basedOn w:val="a"/>
    <w:rsid w:val="005B492C"/>
    <w:pPr>
      <w:ind w:left="720"/>
      <w:contextualSpacing/>
    </w:pPr>
    <w:rPr>
      <w:rFonts w:cs="Calibri"/>
      <w:lang w:eastAsia="zh-CN"/>
    </w:rPr>
  </w:style>
  <w:style w:type="paragraph" w:styleId="af5">
    <w:name w:val="Normal (Web)"/>
    <w:basedOn w:val="a"/>
    <w:uiPriority w:val="99"/>
    <w:semiHidden/>
    <w:unhideWhenUsed/>
    <w:rsid w:val="008E194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BC558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178fz.roseltorg.ru" TargetMode="External"/><Relationship Id="rId18" Type="http://schemas.openxmlformats.org/officeDocument/2006/relationships/hyperlink" Target="https://178fz.roseltorg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roseltorg.ru/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roseltorg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torgi.gov.ru/" TargetMode="External"/><Relationship Id="rId10" Type="http://schemas.openxmlformats.org/officeDocument/2006/relationships/hyperlink" Target="mailto:adm.kastornoe46@rkursk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torgi.gov.ru/new/public/infomaterials/reg" TargetMode="External"/><Relationship Id="rId14" Type="http://schemas.openxmlformats.org/officeDocument/2006/relationships/hyperlink" Target="https://178fz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E37832-470D-4E3B-9C46-1C0E8FEB7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2279</TotalTime>
  <Pages>17</Pages>
  <Words>7469</Words>
  <Characters>42574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Григорий</cp:lastModifiedBy>
  <cp:revision>86</cp:revision>
  <dcterms:created xsi:type="dcterms:W3CDTF">2023-03-23T16:17:00Z</dcterms:created>
  <dcterms:modified xsi:type="dcterms:W3CDTF">2025-04-24T13:08:00Z</dcterms:modified>
</cp:coreProperties>
</file>