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83" w:type="dxa"/>
        <w:tblInd w:w="-1310" w:type="dxa"/>
        <w:tblLayout w:type="fixed"/>
        <w:tblLook w:val="04A0"/>
      </w:tblPr>
      <w:tblGrid>
        <w:gridCol w:w="4815"/>
        <w:gridCol w:w="567"/>
        <w:gridCol w:w="429"/>
        <w:gridCol w:w="425"/>
        <w:gridCol w:w="33"/>
        <w:gridCol w:w="398"/>
        <w:gridCol w:w="277"/>
        <w:gridCol w:w="240"/>
        <w:gridCol w:w="236"/>
        <w:gridCol w:w="94"/>
        <w:gridCol w:w="142"/>
        <w:gridCol w:w="1275"/>
        <w:gridCol w:w="1418"/>
        <w:gridCol w:w="2034"/>
      </w:tblGrid>
      <w:tr w:rsidR="000C2BBC" w:rsidRPr="00EB1308" w:rsidTr="00D8425A">
        <w:trPr>
          <w:trHeight w:val="2055"/>
        </w:trPr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C46183">
            <w:pPr>
              <w:spacing w:after="240"/>
              <w:jc w:val="center"/>
              <w:rPr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Приложение № 13</w:t>
            </w: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к решению Представительного              Собрания  </w:t>
            </w:r>
            <w:proofErr w:type="spellStart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Касторенского</w:t>
            </w:r>
            <w:proofErr w:type="spellEnd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района </w:t>
            </w: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br/>
              <w:t>Курской области</w:t>
            </w: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br/>
              <w:t>от  2</w:t>
            </w:r>
            <w:r w:rsidR="00C46183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46183">
              <w:rPr>
                <w:rFonts w:ascii="Arial" w:hAnsi="Arial" w:cs="Arial"/>
                <w:color w:val="000000"/>
                <w:sz w:val="16"/>
                <w:szCs w:val="16"/>
              </w:rPr>
              <w:t>декабря 2017 № 37</w:t>
            </w: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«О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внесении изменений в бюджет</w:t>
            </w: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муниципального района</w:t>
            </w: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«Касторенский район» Курской области на 2018год и на  плановый период 2019-2020 годов</w:t>
            </w:r>
            <w:r w:rsidRPr="00C46183">
              <w:rPr>
                <w:rFonts w:ascii="Arial" w:hAnsi="Arial" w:cs="Arial"/>
                <w:color w:val="000000"/>
                <w:sz w:val="18"/>
                <w:szCs w:val="18"/>
              </w:rPr>
              <w:t>»</w:t>
            </w:r>
            <w:r w:rsidR="00C46183" w:rsidRPr="00C4618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C46183" w:rsidRPr="00C46183">
              <w:rPr>
                <w:rFonts w:ascii="Arial" w:hAnsi="Arial" w:cs="Arial"/>
                <w:color w:val="000000"/>
                <w:sz w:val="18"/>
                <w:szCs w:val="18"/>
              </w:rPr>
              <w:t xml:space="preserve">( </w:t>
            </w:r>
            <w:proofErr w:type="gramEnd"/>
            <w:r w:rsidR="00C46183" w:rsidRPr="00C46183">
              <w:rPr>
                <w:rFonts w:ascii="Arial" w:hAnsi="Arial" w:cs="Arial"/>
                <w:color w:val="000000"/>
                <w:sz w:val="18"/>
                <w:szCs w:val="18"/>
              </w:rPr>
              <w:t>в редакции от 02.02.2018 №</w:t>
            </w:r>
            <w:r w:rsidR="00C46183">
              <w:rPr>
                <w:rFonts w:ascii="Arial" w:hAnsi="Arial" w:cs="Arial"/>
                <w:color w:val="000000"/>
                <w:sz w:val="20"/>
              </w:rPr>
              <w:t xml:space="preserve"> 47 28.02.2018 №52)</w:t>
            </w:r>
            <w:r w:rsidR="00C46183">
              <w:rPr>
                <w:rFonts w:ascii="Arial" w:hAnsi="Arial" w:cs="Arial"/>
                <w:color w:val="000000"/>
                <w:sz w:val="20"/>
              </w:rPr>
              <w:br/>
            </w: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</w:tr>
      <w:tr w:rsidR="000C2BBC" w:rsidRPr="00EB1308" w:rsidTr="00D8425A">
        <w:trPr>
          <w:trHeight w:val="255"/>
        </w:trPr>
        <w:tc>
          <w:tcPr>
            <w:tcW w:w="89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</w:tr>
      <w:tr w:rsidR="000C2BBC" w:rsidRPr="00EB1308" w:rsidTr="00D8425A">
        <w:trPr>
          <w:trHeight w:val="1815"/>
        </w:trPr>
        <w:tc>
          <w:tcPr>
            <w:tcW w:w="89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BA54F5" w:rsidRDefault="000C2BBC" w:rsidP="00D8425A">
            <w:pPr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  <w:r w:rsidRPr="00BA54F5">
              <w:rPr>
                <w:rFonts w:ascii="Arial" w:hAnsi="Arial" w:cs="Arial"/>
                <w:color w:val="000000"/>
                <w:sz w:val="30"/>
                <w:szCs w:val="30"/>
              </w:rPr>
              <w:t xml:space="preserve">Распределение бюджетных ассигнований по целевым статьям (муниципальным программам  и </w:t>
            </w:r>
            <w:proofErr w:type="spellStart"/>
            <w:r w:rsidRPr="00BA54F5">
              <w:rPr>
                <w:rFonts w:ascii="Arial" w:hAnsi="Arial" w:cs="Arial"/>
                <w:color w:val="000000"/>
                <w:sz w:val="30"/>
                <w:szCs w:val="30"/>
              </w:rPr>
              <w:t>непрограммным</w:t>
            </w:r>
            <w:proofErr w:type="spellEnd"/>
            <w:r w:rsidRPr="00BA54F5">
              <w:rPr>
                <w:rFonts w:ascii="Arial" w:hAnsi="Arial" w:cs="Arial"/>
                <w:color w:val="000000"/>
                <w:sz w:val="30"/>
                <w:szCs w:val="30"/>
              </w:rPr>
              <w:t xml:space="preserve"> направлениям деятельности), группам </w:t>
            </w:r>
            <w:proofErr w:type="gramStart"/>
            <w:r w:rsidRPr="00BA54F5">
              <w:rPr>
                <w:rFonts w:ascii="Arial" w:hAnsi="Arial" w:cs="Arial"/>
                <w:color w:val="000000"/>
                <w:sz w:val="30"/>
                <w:szCs w:val="30"/>
              </w:rPr>
              <w:t>видов расходов классификации расходов  бюджета муниципального</w:t>
            </w:r>
            <w:proofErr w:type="gramEnd"/>
            <w:r w:rsidRPr="00BA54F5">
              <w:rPr>
                <w:rFonts w:ascii="Arial" w:hAnsi="Arial" w:cs="Arial"/>
                <w:color w:val="000000"/>
                <w:sz w:val="30"/>
                <w:szCs w:val="30"/>
              </w:rPr>
              <w:t xml:space="preserve"> района «Касторенский район» Курской области на 2018 год</w:t>
            </w:r>
            <w:r>
              <w:rPr>
                <w:rFonts w:ascii="Arial" w:hAnsi="Arial" w:cs="Arial"/>
                <w:color w:val="000000"/>
                <w:sz w:val="30"/>
                <w:szCs w:val="30"/>
              </w:rPr>
              <w:t xml:space="preserve"> </w:t>
            </w:r>
            <w:r w:rsidRPr="00BA54F5">
              <w:rPr>
                <w:rFonts w:ascii="Arial" w:hAnsi="Arial" w:cs="Arial"/>
                <w:color w:val="000000"/>
                <w:sz w:val="30"/>
                <w:szCs w:val="30"/>
              </w:rPr>
              <w:t>и плановый период 2019-2020 годов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( </w:t>
            </w:r>
            <w:proofErr w:type="spellStart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</w:tr>
      <w:tr w:rsidR="000C2BBC" w:rsidRPr="00EB1308" w:rsidTr="00D8425A">
        <w:trPr>
          <w:trHeight w:val="7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12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План Сумма 2018г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План Сумма 2019г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План Сумма 2020г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9" w:type="dxa"/>
            <w:gridSpan w:val="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</w:tr>
      <w:tr w:rsidR="000C2BBC" w:rsidRPr="00EB1308" w:rsidTr="00D8425A">
        <w:trPr>
          <w:trHeight w:val="3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349 462 420,40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288 822 386,00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304 253 405,00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 программа 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24 607 124,00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24 543 124,00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24 543 124,00</w:t>
            </w:r>
          </w:p>
        </w:tc>
      </w:tr>
      <w:tr w:rsidR="000C2BBC" w:rsidRPr="00EB1308" w:rsidTr="00D8425A">
        <w:trPr>
          <w:trHeight w:val="57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«Искусство» муниципальной  программы  «Развитие культуры 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10 597 776,00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10 533 776,00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10 533 776,00</w:t>
            </w:r>
          </w:p>
        </w:tc>
      </w:tr>
      <w:tr w:rsidR="000C2BBC" w:rsidRPr="00EB1308" w:rsidTr="00D8425A">
        <w:trPr>
          <w:trHeight w:val="88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« Развитие культуры, сохранение и развитие кинообслуживания населения в </w:t>
            </w:r>
            <w:proofErr w:type="spellStart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Касторенском</w:t>
            </w:r>
            <w:proofErr w:type="spellEnd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9 244 640,00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9 180 640,00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9 180 640,00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9 244 640,00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9 180 640,00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9 180 640,00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7 907 000,00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7 907 000,00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7 907 000,00</w:t>
            </w:r>
          </w:p>
        </w:tc>
      </w:tr>
      <w:tr w:rsidR="000C2BBC" w:rsidRPr="00EB1308" w:rsidTr="00D8425A">
        <w:trPr>
          <w:trHeight w:val="615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1 216 700,00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1 152 700,00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1 152 700,00</w:t>
            </w:r>
          </w:p>
        </w:tc>
      </w:tr>
      <w:tr w:rsidR="000C2BBC" w:rsidRPr="00EB1308" w:rsidTr="00D8425A">
        <w:trPr>
          <w:trHeight w:val="31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120 940,00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120 940,00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120 940,00</w:t>
            </w:r>
          </w:p>
        </w:tc>
      </w:tr>
      <w:tr w:rsidR="000C2BBC" w:rsidRPr="00EB1308" w:rsidTr="00D8425A">
        <w:trPr>
          <w:trHeight w:val="12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«Осуществление отдельных государственных полномочий   по предоставлению работникам муниципальных учреждений культуры  мер  социальной поддержки»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1 353 136,00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1 353 136,00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1 353 136,00</w:t>
            </w:r>
          </w:p>
        </w:tc>
      </w:tr>
      <w:tr w:rsidR="000C2BBC" w:rsidRPr="00EB1308" w:rsidTr="00D8425A">
        <w:trPr>
          <w:trHeight w:val="64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отдельных государственных полномочий   по предоставлению работникам муниципальных учреждений культуры  мер  социальной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13350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1 353 136,00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1 353 136,00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1 353 136,00</w:t>
            </w:r>
          </w:p>
        </w:tc>
      </w:tr>
      <w:tr w:rsidR="000C2BBC" w:rsidRPr="00EB1308" w:rsidTr="00D8425A">
        <w:trPr>
          <w:trHeight w:val="4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13350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1 353 136,00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1 353 136,00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1 353 136,00</w:t>
            </w:r>
          </w:p>
        </w:tc>
      </w:tr>
      <w:tr w:rsidR="000C2BBC" w:rsidRPr="00EB1308" w:rsidTr="00D8425A">
        <w:trPr>
          <w:trHeight w:val="6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«Наследие</w:t>
            </w:r>
            <w:proofErr w:type="gramStart"/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»м</w:t>
            </w:r>
            <w:proofErr w:type="gramEnd"/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униципальной  программы  «Развитие культуры 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8 967 280,00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8 967 280,00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8 967 280,00</w:t>
            </w:r>
          </w:p>
        </w:tc>
      </w:tr>
      <w:tr w:rsidR="000C2BBC" w:rsidRPr="00EB1308" w:rsidTr="00D8425A">
        <w:trPr>
          <w:trHeight w:val="57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Основное мероприятие «Развитие библиотечного дела в </w:t>
            </w:r>
            <w:proofErr w:type="spellStart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Касторенском</w:t>
            </w:r>
            <w:proofErr w:type="spellEnd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8 967 280,00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8 967 280,00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8 967 280,00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8 967 280,00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8 967 280,00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8 967 280,00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8 665 800,00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8 665 800,00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8 665 800,00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277 800,00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277 800,00</w:t>
            </w:r>
          </w:p>
        </w:tc>
      </w:tr>
      <w:tr w:rsidR="000C2BBC" w:rsidRPr="00EB1308" w:rsidTr="00D8425A">
        <w:trPr>
          <w:trHeight w:val="3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23 680,00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23 680,00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23 680,00</w:t>
            </w:r>
          </w:p>
        </w:tc>
      </w:tr>
      <w:tr w:rsidR="000C2BBC" w:rsidRPr="00EB1308" w:rsidTr="00D8425A">
        <w:trPr>
          <w:trHeight w:val="84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 Управление муниципальной программой и обеспечение условий реализации» муниципальной программы 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5 042 068,00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5 042 068,00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5 042 068,00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«Обеспечение условий реализации муниципальной программы  «Развитие культуры».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3 187 668,00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3 187 668,00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3 187 668,00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3 150 480,00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3 150 480,00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3 150 480,00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2 961 400,00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2 961 400,00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2 961 400,00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186 000,00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186 000,00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186 000,00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3 080,00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3 080,00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3 080,00</w:t>
            </w:r>
          </w:p>
        </w:tc>
      </w:tr>
      <w:tr w:rsidR="000C2BBC" w:rsidRPr="00EB1308" w:rsidTr="00D8425A">
        <w:trPr>
          <w:trHeight w:val="9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13340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37 188,00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37 188,00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37 188,00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13340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37 188,00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37 188,00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37 188,00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Основное мероприятие «Обеспечение деятельности и выполнение функций  органов  местного самоуправления»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1 854 400,00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1 854 400,00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1 854 400,00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1 854 400,00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1 854 400,00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1 854 400,00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1 634 200,00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1 810 400,00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1 810 400,00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220 200,00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44 000,00</w:t>
            </w:r>
          </w:p>
        </w:tc>
      </w:tr>
      <w:tr w:rsidR="000C2BBC" w:rsidRPr="00EB1308" w:rsidTr="00D8425A">
        <w:trPr>
          <w:trHeight w:val="63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«Социальная поддержка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18 983 507,00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18 983 507,00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18 983 507,00</w:t>
            </w:r>
          </w:p>
        </w:tc>
      </w:tr>
      <w:tr w:rsidR="000C2BBC" w:rsidRPr="00EB1308" w:rsidTr="00D8425A">
        <w:trPr>
          <w:trHeight w:val="84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 Управление муниципальной программой и обеспечение условий реализации»» муниципальной программы «Социальная поддержка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1 583 900,00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1 583 900,00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1 583 900,00</w:t>
            </w:r>
          </w:p>
        </w:tc>
      </w:tr>
      <w:tr w:rsidR="000C2BBC" w:rsidRPr="00EB1308" w:rsidTr="00D8425A">
        <w:trPr>
          <w:trHeight w:val="13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Основное мероприятие «Финансовое обеспечение полномочий, переданных местным бюджетам на содержание работников, в сфере социальной защиты населения».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1 461 000,00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1 461 000,00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1 461 000,00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Содержание  работников, осуществляющих переданные государственные полномочия в сфере социальной защиты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1 461 000,00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1 461 000,00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1 461 000,00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1 457 900,00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1 457 900,00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1 457 900,00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3 000,00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«Финансовая  поддержка общественным организациям ветеранов труда, Вооруженных сил и правоохранительных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122 900,00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122 900,00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122 900,00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122 900,00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122 900,00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122 900,00</w:t>
            </w:r>
          </w:p>
        </w:tc>
      </w:tr>
      <w:tr w:rsidR="000C2BBC" w:rsidRPr="00EB1308" w:rsidTr="00D8425A">
        <w:trPr>
          <w:trHeight w:val="84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12 512 374,00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12 512 374,00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12 512 374,00</w:t>
            </w:r>
          </w:p>
        </w:tc>
      </w:tr>
      <w:tr w:rsidR="000C2BBC" w:rsidRPr="00EB1308" w:rsidTr="00D8425A">
        <w:trPr>
          <w:trHeight w:val="7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 «Предоставление выплаты пенсий за выслугу лет и доплат к пенсиям  муниципальным   служащих"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Выплата пенсий за выслугу лет и доплат к пенсиям  муниципальным  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С1445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700 000,00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С1445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 Предоставление выплаты  ежемесячного пособия на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1 644 096,00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1 644 096,00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1 644 096,00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Ежемесячное пособие на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11130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1 644 096,00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1 644 096,00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1 644 096,00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11130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0C2BBC" w:rsidRPr="00EB1308" w:rsidTr="00D8425A">
        <w:trPr>
          <w:trHeight w:val="34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11130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1 639 096,00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1 639 096,00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1 639 096,00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«Оказание мер социальной поддержки реабилитированным лицам»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139 676,00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139 676,00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139 676,00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11170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139 676,00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139 676,00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139 676,00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11170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2 500,00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11170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137 176,00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137 176,00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137 176,00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 «Оказание финансовой помощи отдельным категориям граждан по обеспечению продовольственными товарами»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477 174,00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477 174,00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477 174,00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11180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477 174,00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477 174,00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477 174,00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11180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8 000,00</w:t>
            </w:r>
          </w:p>
        </w:tc>
      </w:tr>
      <w:tr w:rsidR="000C2BBC" w:rsidRPr="00EB1308" w:rsidTr="00D8425A">
        <w:trPr>
          <w:trHeight w:val="33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11180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469 174,00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469 174,00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469 174,00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«Оказание мер социальной поддержки гражданам, имеющим звание «Ветеран труда Курской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7 663 428,00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7 663 428,00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7 663 428,00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Обеспечение мер социальной поддержки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13150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7 663 428,00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7 663 428,00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7 663 428,00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13150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125 000,00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13150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7 538 428,00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7 538 428,00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7 538 428,00</w:t>
            </w:r>
          </w:p>
        </w:tc>
      </w:tr>
      <w:tr w:rsidR="000C2BBC" w:rsidRPr="00EB1308" w:rsidTr="00D8425A">
        <w:trPr>
          <w:trHeight w:val="66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«Оказание мер социальной поддержки  труженикам тыла»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1 618 000,00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1 618 000,00</w:t>
            </w:r>
          </w:p>
        </w:tc>
      </w:tr>
      <w:tr w:rsidR="000C2BBC" w:rsidRPr="00EB1308" w:rsidTr="00D8425A">
        <w:trPr>
          <w:trHeight w:val="4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Обеспечение мер социальной поддержки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13160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1 618 000,00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1 618 000,00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13160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28 000,00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28 000,00</w:t>
            </w:r>
          </w:p>
        </w:tc>
      </w:tr>
      <w:tr w:rsidR="000C2BBC" w:rsidRPr="00EB1308" w:rsidTr="00D8425A">
        <w:trPr>
          <w:trHeight w:val="40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13160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1 590 000,00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1 590 000,00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 Предоставление средств на осуществление мер по улучшению положения и качества жизни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С1473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С1473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210 000,00</w:t>
            </w:r>
          </w:p>
        </w:tc>
      </w:tr>
      <w:tr w:rsidR="000C2BBC" w:rsidRPr="00EB1308" w:rsidTr="00D8425A">
        <w:trPr>
          <w:trHeight w:val="31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С1473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60 000,00</w:t>
            </w:r>
          </w:p>
        </w:tc>
      </w:tr>
      <w:tr w:rsidR="000C2BBC" w:rsidRPr="00EB1308" w:rsidTr="00D8425A">
        <w:trPr>
          <w:trHeight w:val="8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4 887 233,00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4 887 233,00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4 887 233,00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«Организация осуществления государственных выплат  детям-сиротам и детям, оставшимся без попечения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4 010 633,00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4 010 633,00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4 010 633,00</w:t>
            </w:r>
          </w:p>
        </w:tc>
      </w:tr>
      <w:tr w:rsidR="000C2BBC" w:rsidRPr="00EB1308" w:rsidTr="00D8425A">
        <w:trPr>
          <w:trHeight w:val="64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Содержание ребенка в семье опекуна  и приемной семье, а также 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13190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4 010 633,00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4 010 633,00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4 010 633,00</w:t>
            </w:r>
          </w:p>
        </w:tc>
      </w:tr>
      <w:tr w:rsidR="000C2BBC" w:rsidRPr="00EB1308" w:rsidTr="00D8425A">
        <w:trPr>
          <w:trHeight w:val="3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13190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4 010 633,00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4 010 633,00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4 010 633,00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«Предоставление средств на содержание работников, осуществляющих переданные государственные полномочия  по организации и осуществлению деятельности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876 600,00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876 600,00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876 600,00</w:t>
            </w:r>
          </w:p>
        </w:tc>
      </w:tr>
      <w:tr w:rsidR="000C2BBC" w:rsidRPr="00EB1308" w:rsidTr="00D8425A">
        <w:trPr>
          <w:trHeight w:val="9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Содержание работников, осуществляющих переданные государственные полномочия  по организации и осуществлению деятельности опеке и попечительству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13170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876 600,00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876 600,00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876 600,00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13170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875 000,00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875 000,00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13170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0C2BBC" w:rsidRPr="00EB1308" w:rsidTr="00D8425A">
        <w:trPr>
          <w:trHeight w:val="34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221 130 650,00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192 229 276,00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205 037 249,00</w:t>
            </w:r>
          </w:p>
        </w:tc>
      </w:tr>
      <w:tr w:rsidR="000C2BBC" w:rsidRPr="00EB1308" w:rsidTr="00D8425A">
        <w:trPr>
          <w:trHeight w:val="84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«Управление муниципальной программой и обеспечение условий реализации» муниципальной программы «Развитие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8 393 238,00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8 393 238,00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8 393 238,00</w:t>
            </w:r>
          </w:p>
        </w:tc>
      </w:tr>
      <w:tr w:rsidR="000C2BBC" w:rsidRPr="00EB1308" w:rsidTr="00D8425A">
        <w:trPr>
          <w:trHeight w:val="78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Основное мероприятие «Руководство и управление в сфере установленных функций органов  местного самоуправления»;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1 519 900,00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1 519 900,00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1 519 900,00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1 519 900,00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1 519 900,00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1 519 900,00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1 487 800,00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1 448 900,00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1 448 900,00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71 000,00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71 000,00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«Сопровождение реализации   муниципальной программы «Развитие образования».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6 873 338,00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6 873 338,00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6 873 338,00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Содержание работников, осуществляющих переданные государственные полномочия по выплате компенсации части родительской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62 838,00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62 838,00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62 838,00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62 838,00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62 838,00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62 838,00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6 810 500,00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6 810 500,00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6 810 500,00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5 663 300,00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5 663 300,00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5 663 300,00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1 132 900,00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1 132 900,00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1 132 900,00</w:t>
            </w:r>
          </w:p>
        </w:tc>
      </w:tr>
      <w:tr w:rsidR="000C2BBC" w:rsidRPr="00EB1308" w:rsidTr="00D8425A">
        <w:trPr>
          <w:trHeight w:val="37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14 300,00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14 300,00</w:t>
            </w:r>
          </w:p>
        </w:tc>
      </w:tr>
      <w:tr w:rsidR="000C2BBC" w:rsidRPr="00EB1308" w:rsidTr="00D8425A">
        <w:trPr>
          <w:trHeight w:val="63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"Развитие дошкольного и общего образования детей" муниципальной  программы "Развитие образования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202 069 112,00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173 167 738,00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185 975 711,00</w:t>
            </w:r>
          </w:p>
        </w:tc>
      </w:tr>
      <w:tr w:rsidR="000C2BBC" w:rsidRPr="00EB1308" w:rsidTr="00D8425A">
        <w:trPr>
          <w:trHeight w:val="6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«Реализация дошкольных образовательных программ»;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12 476 500,00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12 476 500,00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12 476 500,00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12 476 500,00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12 476 500,00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12 476 500,00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5 869 700,00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5 869 700,00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5 869 700,00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6 116 700,00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6 116 700,00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6 116 700,00</w:t>
            </w:r>
          </w:p>
        </w:tc>
      </w:tr>
      <w:tr w:rsidR="000C2BBC" w:rsidRPr="00EB1308" w:rsidTr="00D8425A">
        <w:trPr>
          <w:trHeight w:val="34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490 100,00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490 100,00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490 100,00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«Содействие развитию дошкольного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12 084 184,00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12 084 184,00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12 084 184,00</w:t>
            </w:r>
          </w:p>
        </w:tc>
      </w:tr>
      <w:tr w:rsidR="000C2BBC" w:rsidRPr="00EB1308" w:rsidTr="00D8425A">
        <w:trPr>
          <w:trHeight w:val="15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Реализация образовательной программы дошкольного образования в части финансирования расходов на 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13030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11 176 937,00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11 176 937,00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11 176 937,00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13030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10 986 893,00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11 087 459,00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11 087 459,00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13030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190 044,00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89 478,00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89 478,00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Выплата компенсации части родительской платы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13000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907 247,00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907 247,00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907 247,00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13000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907 247,00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907 247,00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907 247,00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Основное мероприятие «Реализация основных общеобразовательных программ»;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164 004 866,00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135 167 975,00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############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32 479 982,00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33 187 700,00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33 187 700,00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55 517,00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27 683 965,00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28 633 200,00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28 633 200,00</w:t>
            </w:r>
          </w:p>
        </w:tc>
      </w:tr>
      <w:tr w:rsidR="000C2BBC" w:rsidRPr="00EB1308" w:rsidTr="00D8425A">
        <w:trPr>
          <w:trHeight w:val="30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4 740 500,00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4 434 500,00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4 434 500,00</w:t>
            </w:r>
          </w:p>
        </w:tc>
      </w:tr>
      <w:tr w:rsidR="000C2BBC" w:rsidRPr="00EB1308" w:rsidTr="00D8425A">
        <w:trPr>
          <w:trHeight w:val="18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13040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129 263 849,00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101 980 275,00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A54F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###########</w:t>
            </w: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#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13040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123 399 249,00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96 115 675,00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108 923 648,00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13040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5 864 600,00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5 864 600,00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5 864 600,00</w:t>
            </w:r>
          </w:p>
        </w:tc>
      </w:tr>
      <w:tr w:rsidR="000C2BBC" w:rsidRPr="00EB1308" w:rsidTr="00D8425A">
        <w:trPr>
          <w:trHeight w:val="66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проведения капитального ремонта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S3050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1 406 125,00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S3050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1 406 125,00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C2BBC" w:rsidRPr="00EB1308" w:rsidTr="00D8425A">
        <w:trPr>
          <w:trHeight w:val="12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организации питания обучающихся из малообеспеченных и многодетных семей, а также обучающихся в специальных (коррекционных) классах 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S3090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854 910,00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S3090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854 910,00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«Содействие развитию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1 051 188,00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1 051 188,00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1 051 188,00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13110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1 051 188,00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1 051 188,00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1 051 188,00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13110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1 051 188,00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1 051 188,00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1 051 188,00</w:t>
            </w:r>
          </w:p>
        </w:tc>
      </w:tr>
      <w:tr w:rsidR="000C2BBC" w:rsidRPr="00EB1308" w:rsidTr="00D8425A">
        <w:trPr>
          <w:trHeight w:val="73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«Социальная поддержка работников образовательных организаций общего образования»;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555 483,00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491 000,00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491 000,00</w:t>
            </w:r>
          </w:p>
        </w:tc>
      </w:tr>
      <w:tr w:rsidR="000C2BBC" w:rsidRPr="00EB1308" w:rsidTr="00D8425A">
        <w:trPr>
          <w:trHeight w:val="6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S3060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555 483,00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S3060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C2BBC" w:rsidRPr="00EB1308" w:rsidTr="00D8425A">
        <w:trPr>
          <w:trHeight w:val="4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S3060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25 483,00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C2BBC" w:rsidRPr="00EB1308" w:rsidTr="00D8425A">
        <w:trPr>
          <w:trHeight w:val="93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Расходы на 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C1409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460 000,00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460 000,00</w:t>
            </w:r>
          </w:p>
        </w:tc>
      </w:tr>
      <w:tr w:rsidR="000C2BBC" w:rsidRPr="00EB1308" w:rsidTr="00D8425A">
        <w:trPr>
          <w:trHeight w:val="64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C1409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460 000,00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460 000,00</w:t>
            </w:r>
          </w:p>
        </w:tc>
      </w:tr>
      <w:tr w:rsidR="000C2BBC" w:rsidRPr="00EB1308" w:rsidTr="00D8425A">
        <w:trPr>
          <w:trHeight w:val="12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Возмещение затрат  на уплату процентов по кредитам и займам, полученным в российских кредитных организациях и ипотечных агентствах на приобретение и строительство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C1461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31 000,00</w:t>
            </w:r>
          </w:p>
        </w:tc>
      </w:tr>
      <w:tr w:rsidR="000C2BBC" w:rsidRPr="00EB1308" w:rsidTr="00D8425A">
        <w:trPr>
          <w:trHeight w:val="4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C1461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31 000,00</w:t>
            </w:r>
          </w:p>
        </w:tc>
      </w:tr>
      <w:tr w:rsidR="000C2BBC" w:rsidRPr="00EB1308" w:rsidTr="00D8425A">
        <w:trPr>
          <w:trHeight w:val="15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«Осуществление отдельных государственных полномочий  по финансовому обеспечению мер 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11 896 891,00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11 896 891,00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11 896 891,00</w:t>
            </w:r>
          </w:p>
        </w:tc>
      </w:tr>
      <w:tr w:rsidR="000C2BBC" w:rsidRPr="00EB1308" w:rsidTr="00D8425A">
        <w:trPr>
          <w:trHeight w:val="13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Осуществление отдельных государственных полномочий  по финансовому обеспечению мер 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13070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11 896 891,00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11 896 891,00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11 896 891,00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13070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11 896 891,00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11 896 891,00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11 896 891,00</w:t>
            </w:r>
          </w:p>
        </w:tc>
      </w:tr>
      <w:tr w:rsidR="000C2BBC" w:rsidRPr="00EB1308" w:rsidTr="00D8425A">
        <w:trPr>
          <w:trHeight w:val="84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«Развитие дополнительного образования и системы воспитания детей» муниципальной программы «Развитие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10 668 300,00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10 668 300,00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10 668 300,00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Основное мероприятие «Реализация  образовательных программ дополнительного образования и мероприятия по их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10 668 300,00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10 668 300,00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10 668 300,00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10 668 300,00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10 668 300,00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10 668 300,00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9 930 400,00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9 930 400,00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9 930 400,00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715 500,00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715 500,00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715 500,00</w:t>
            </w:r>
          </w:p>
        </w:tc>
      </w:tr>
      <w:tr w:rsidR="000C2BBC" w:rsidRPr="00EB1308" w:rsidTr="00D8425A">
        <w:trPr>
          <w:trHeight w:val="3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22 400,00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22 400,00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150 000,00</w:t>
            </w:r>
          </w:p>
        </w:tc>
      </w:tr>
      <w:tr w:rsidR="000C2BBC" w:rsidRPr="00EB1308" w:rsidTr="00D8425A">
        <w:trPr>
          <w:trHeight w:val="124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«Управление муниципальной программой и обеспечение условий реализации» муниципальной программы «Управление муниципальным имуществом и земельными ресурсами»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150 000,00</w:t>
            </w:r>
          </w:p>
        </w:tc>
      </w:tr>
      <w:tr w:rsidR="000C2BBC" w:rsidRPr="00EB1308" w:rsidTr="00D8425A">
        <w:trPr>
          <w:trHeight w:val="66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« Предоставление средств на реализацию мероприятий в </w:t>
            </w:r>
            <w:proofErr w:type="spellStart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фере</w:t>
            </w:r>
            <w:proofErr w:type="spellEnd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земельных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области земельных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C1468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C1468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</w:tr>
      <w:tr w:rsidR="000C2BBC" w:rsidRPr="00EB1308" w:rsidTr="00D8425A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области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C1467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C1467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Муниципальная программа «Энергосбережение и повышение энергетической эффективности  в МО»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100 000,00</w:t>
            </w:r>
          </w:p>
        </w:tc>
      </w:tr>
      <w:tr w:rsidR="000C2BBC" w:rsidRPr="00EB1308" w:rsidTr="00D8425A">
        <w:trPr>
          <w:trHeight w:val="84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 «Энергосбережение в МО» муниципальной программы «Энергосбережение и повышение энергетической эффективности  в МО»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100 000,00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 Предоставление сре</w:t>
            </w:r>
            <w:proofErr w:type="gramStart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дств дл</w:t>
            </w:r>
            <w:proofErr w:type="gramEnd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я реализации  мероприятий в области  энергосбережения»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С1434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С1434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</w:tr>
      <w:tr w:rsidR="000C2BBC" w:rsidRPr="00EB1308" w:rsidTr="00D8425A">
        <w:trPr>
          <w:trHeight w:val="61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1 042 000,00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1 030 000,00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1 030 000,00</w:t>
            </w:r>
          </w:p>
        </w:tc>
      </w:tr>
      <w:tr w:rsidR="000C2BBC" w:rsidRPr="00EB1308" w:rsidTr="00D8425A">
        <w:trPr>
          <w:trHeight w:val="93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«Экология и чистая вода МО» муниципальной программы «Охрана окружающей среды МО»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«Обеспечение населения экологически чистой питьевой водой».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С1427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362 000,00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350 000,00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С1427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362 000,00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350 000,00</w:t>
            </w:r>
          </w:p>
        </w:tc>
      </w:tr>
      <w:tr w:rsidR="000C2BBC" w:rsidRPr="00EB1308" w:rsidTr="00D8425A">
        <w:trPr>
          <w:trHeight w:val="9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 на осуществление полномочий  по обеспечению населения экологически чистой питьевой водой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П1427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450 000,00</w:t>
            </w:r>
          </w:p>
        </w:tc>
      </w:tr>
      <w:tr w:rsidR="000C2BBC" w:rsidRPr="00EB1308" w:rsidTr="00D8425A">
        <w:trPr>
          <w:trHeight w:val="3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П1427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450 000,00</w:t>
            </w:r>
          </w:p>
        </w:tc>
      </w:tr>
      <w:tr w:rsidR="000C2BBC" w:rsidRPr="00EB1308" w:rsidTr="00D8425A">
        <w:trPr>
          <w:trHeight w:val="120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 «Регулирование качества окружающей среды на территории муниципального образования»  муниципальной программы «Охрана окружающей среды МО».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230 000,00</w:t>
            </w:r>
          </w:p>
        </w:tc>
      </w:tr>
      <w:tr w:rsidR="000C2BBC" w:rsidRPr="00EB1308" w:rsidTr="00D8425A">
        <w:trPr>
          <w:trHeight w:val="36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Мероприятия  по обеспечению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С1469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230 000,00</w:t>
            </w:r>
          </w:p>
        </w:tc>
      </w:tr>
      <w:tr w:rsidR="000C2BBC" w:rsidRPr="00EB1308" w:rsidTr="00D8425A">
        <w:trPr>
          <w:trHeight w:val="36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С1469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230 000,00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«Обеспечение доступным и комфортным жильем и коммунальными услугами граждан в «М/О»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750 992,00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4 045 404,00</w:t>
            </w:r>
          </w:p>
        </w:tc>
      </w:tr>
      <w:tr w:rsidR="000C2BBC" w:rsidRPr="00EB1308" w:rsidTr="00D8425A">
        <w:trPr>
          <w:trHeight w:val="133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«Управление муниципальной программой и обеспечение условий реализации» муниципальной программы «Обеспечение доступным и комфортным жильем и коммунальными услугами граждан в «М/О»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15 000,00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 Предоставление средств на мероприятия по капитальному ремонту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С1430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С1430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</w:tr>
      <w:tr w:rsidR="000C2BBC" w:rsidRPr="00EB1308" w:rsidTr="00D8425A">
        <w:trPr>
          <w:trHeight w:val="12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Подпрограмма «Создание условий для обеспечения доступным и комфортным жильем граждан в «МО» муниципальной программы «Обеспечение доступным и комфортным жильем и коммунальными услугами граждан в «М/О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735 992,00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4 030 404,00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 «Предоставление средств на 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274 600,00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274 600,00</w:t>
            </w:r>
          </w:p>
        </w:tc>
      </w:tr>
      <w:tr w:rsidR="000C2BBC" w:rsidRPr="00EB1308" w:rsidTr="00D8425A">
        <w:trPr>
          <w:trHeight w:val="64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L4970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274 600,00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274 600,00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L4970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274 600,00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274 600,00</w:t>
            </w:r>
          </w:p>
        </w:tc>
      </w:tr>
      <w:tr w:rsidR="000C2BBC" w:rsidRPr="00EB1308" w:rsidTr="00D8425A">
        <w:trPr>
          <w:trHeight w:val="63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молодых семей в улучшении жилищных условий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R0200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R0200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 Предоставление средств на  создания условий для развития инженерной и социальной инфраструктуры сельских поселений»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461 392,00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3 755 804,00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С1417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461 392,00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3 755 804,00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С1417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461 392,00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3 755 804,00</w:t>
            </w:r>
          </w:p>
        </w:tc>
      </w:tr>
      <w:tr w:rsidR="000C2BBC" w:rsidRPr="00EB1308" w:rsidTr="00D8425A">
        <w:trPr>
          <w:trHeight w:val="93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 по внесению в государственный кадастр недвижимости сведений о границах муниципальных образований и границах населённых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S3600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S3600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C2BBC" w:rsidRPr="00EB1308" w:rsidTr="00D8425A">
        <w:trPr>
          <w:trHeight w:val="9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13600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13600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Муниципальная программа «Повышение эффективности работы с молодежью, организация отдыха  и оздоровления детей,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5 374 400,00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5 374 400,00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5 374 400,00</w:t>
            </w:r>
          </w:p>
        </w:tc>
      </w:tr>
      <w:tr w:rsidR="000C2BBC" w:rsidRPr="00EB1308" w:rsidTr="00D8425A">
        <w:trPr>
          <w:trHeight w:val="1755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«Управление муниципальной программой и обеспечение условий реализации»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4 443 300,00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4 443 300,00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4 443 300,00</w:t>
            </w:r>
          </w:p>
        </w:tc>
      </w:tr>
      <w:tr w:rsidR="000C2BBC" w:rsidRPr="00EB1308" w:rsidTr="00D8425A">
        <w:trPr>
          <w:trHeight w:val="90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«Обеспечение деятельности и выполнение функций  физкультурно-оздоровительным комплексом </w:t>
            </w:r>
            <w:proofErr w:type="spellStart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Касторенского</w:t>
            </w:r>
            <w:proofErr w:type="spellEnd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4 443 300,00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4 443 300,00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4 443 300,00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4 443 300,00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4 443 300,00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4 443 300,00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1 805 200,00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1 805 200,00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1 805 200,00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1 227 900,00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1 227 900,00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1 227 900,00</w:t>
            </w:r>
          </w:p>
        </w:tc>
      </w:tr>
      <w:tr w:rsidR="000C2BBC" w:rsidRPr="00EB1308" w:rsidTr="00D8425A">
        <w:trPr>
          <w:trHeight w:val="34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1 410 200,00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1 410 200,00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1 410 200,00</w:t>
            </w:r>
          </w:p>
        </w:tc>
      </w:tr>
      <w:tr w:rsidR="000C2BBC" w:rsidRPr="00EB1308" w:rsidTr="00D8425A">
        <w:trPr>
          <w:trHeight w:val="184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«Повышение эффективности реализации молодежной политики» муниципальной программы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70 000,00</w:t>
            </w:r>
          </w:p>
        </w:tc>
      </w:tr>
      <w:tr w:rsidR="000C2BBC" w:rsidRPr="00EB1308" w:rsidTr="00D8425A">
        <w:trPr>
          <w:trHeight w:val="70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Основное мероприятие «Создание условий для вовлечения молодежи в активную общественную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в сфере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C1414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C2BBC" w:rsidRPr="00EB1308" w:rsidRDefault="000C2BBC" w:rsidP="00D842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C1414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70 000,00</w:t>
            </w:r>
          </w:p>
        </w:tc>
      </w:tr>
      <w:tr w:rsidR="000C2BBC" w:rsidRPr="00EB1308" w:rsidTr="00D8425A">
        <w:trPr>
          <w:trHeight w:val="168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«Реализация муниципальной политики в сфере физической культуры и спорта»   муниципальной программы «Повышение эффективности работы с молодежью, организация отдыха  и оздоровления детей,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60 000,00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Основное мероприятие «Физическое воспитание, вовлечение населения в занятия физической культурой и спортом, обеспечение организации и проведения физкультурных мероприятий и спортивных мероприятий»;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60 000,00</w:t>
            </w:r>
          </w:p>
        </w:tc>
      </w:tr>
      <w:tr w:rsidR="000C2BBC" w:rsidRPr="00EB1308" w:rsidTr="00D8425A">
        <w:trPr>
          <w:trHeight w:val="9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Создание условий, обеспечивающих  повышение мотивации жителей муниципального образования к регулярным занятиям физической культурой и спортом и ведению 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C1406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C1406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60 000,00</w:t>
            </w:r>
          </w:p>
        </w:tc>
      </w:tr>
      <w:tr w:rsidR="000C2BBC" w:rsidRPr="00EB1308" w:rsidTr="00D8425A">
        <w:trPr>
          <w:trHeight w:val="12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«Оздоровление и отдых детей» муниципальной  программы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801 100,00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801 100,00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«Организация оздоровления и отдыха детей 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789 100,00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789 100,00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Развитие системы оздоровления и отдыха детей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C1458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C1458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</w:tr>
      <w:tr w:rsidR="000C2BBC" w:rsidRPr="00EB1308" w:rsidTr="00D8425A">
        <w:trPr>
          <w:trHeight w:val="55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S3540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749 100,00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749 100,00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749 100,00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S3540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316 700,00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316 700,00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316 700,00</w:t>
            </w:r>
          </w:p>
        </w:tc>
      </w:tr>
      <w:tr w:rsidR="000C2BBC" w:rsidRPr="00EB1308" w:rsidTr="00D8425A">
        <w:trPr>
          <w:trHeight w:val="3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S3540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432 400,00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432 400,00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432 400,00</w:t>
            </w:r>
          </w:p>
        </w:tc>
      </w:tr>
      <w:tr w:rsidR="000C2BBC" w:rsidRPr="00EB1308" w:rsidTr="00D8425A">
        <w:trPr>
          <w:trHeight w:val="375"/>
        </w:trPr>
        <w:tc>
          <w:tcPr>
            <w:tcW w:w="4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"По организации труда  и отдыха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Развитие системы оздоровления и отдыха детей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C1458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C1458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«Развитие муниципальной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25 000,00</w:t>
            </w:r>
          </w:p>
        </w:tc>
      </w:tr>
      <w:tr w:rsidR="000C2BBC" w:rsidRPr="00EB1308" w:rsidTr="00D8425A">
        <w:trPr>
          <w:trHeight w:val="118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«Развитие муниципальной службы в </w:t>
            </w:r>
            <w:proofErr w:type="spellStart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Касторенском</w:t>
            </w:r>
            <w:proofErr w:type="spellEnd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C1437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C1437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 программа  «Сохранение и развитие архивного дела 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321 180,00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321 180,00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321 180,00</w:t>
            </w:r>
          </w:p>
        </w:tc>
      </w:tr>
      <w:tr w:rsidR="000C2BBC" w:rsidRPr="00EB1308" w:rsidTr="00D8425A">
        <w:trPr>
          <w:trHeight w:val="154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"Организация хранения, комплектования и использования документов Архивного фонда Курской области и иных архивных документов» муниципальной программы "Сохранение и развитие архивного дела»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321 180,00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321 180,00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321 180,00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 «Осуществление отдельных государственных полномочий Курской области в сфере архивного  дела»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321 180,00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321 180,00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321 180,00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отдельных государственных полномочий в сфере 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13360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321 180,00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321 180,00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321 180,00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13360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301 180,00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301 180,00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301 180,00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13360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20 000,00</w:t>
            </w:r>
          </w:p>
        </w:tc>
      </w:tr>
      <w:tr w:rsidR="000C2BBC" w:rsidRPr="00EB1308" w:rsidTr="00D8425A">
        <w:trPr>
          <w:trHeight w:val="13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Курской области «Развитие транспортной системы, обеспечение перевозки пассажиров в «МО» и безопасности дорожного движение»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32 402 759,96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9 071 505,00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9 359 401,00</w:t>
            </w:r>
          </w:p>
        </w:tc>
      </w:tr>
      <w:tr w:rsidR="000C2BBC" w:rsidRPr="00EB1308" w:rsidTr="00D8425A">
        <w:trPr>
          <w:trHeight w:val="10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«Развитие сети автомобильных дорог «МО» муниципальной программы «Развитие транспортной системы, обеспечение перевозки пассажиров в «МО» и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31 515 759,96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8 271 505,00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8 559 401,00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Основное мероприятие «Обеспечение  Капитального ремонта, ремонта и </w:t>
            </w:r>
            <w:proofErr w:type="gramStart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содержания</w:t>
            </w:r>
            <w:proofErr w:type="gramEnd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автомобильных дорог общего пользования местного значения»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31 515 759,96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8 271 505,00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8 559 401,00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C1424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31 515 759,96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8 271 505,00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8 559 401,00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C1424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31 515 759,96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8 271 505,00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8 559 401,00</w:t>
            </w:r>
          </w:p>
        </w:tc>
      </w:tr>
      <w:tr w:rsidR="000C2BBC" w:rsidRPr="00EB1308" w:rsidTr="00D8425A">
        <w:trPr>
          <w:trHeight w:val="10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«Развитие пассажирских перевозок в «МО» муниципальной программы «Развитие транспортной системы, обеспечение перевозки пассажиров в «МО» и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650 000,00</w:t>
            </w:r>
          </w:p>
        </w:tc>
      </w:tr>
      <w:tr w:rsidR="000C2BBC" w:rsidRPr="00EB1308" w:rsidTr="00D8425A">
        <w:trPr>
          <w:trHeight w:val="645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 Обеспечение развития пассажирских перевозок в «МО»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650 000,00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Отдельные мероприятия по другим видам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C1426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650 000,00</w:t>
            </w:r>
          </w:p>
        </w:tc>
      </w:tr>
      <w:tr w:rsidR="000C2BBC" w:rsidRPr="00EB1308" w:rsidTr="00D8425A">
        <w:trPr>
          <w:trHeight w:val="34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C1426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650 000,00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DD1179" w:rsidP="00D8425A">
            <w:pPr>
              <w:rPr>
                <w:rFonts w:ascii="Arial" w:hAnsi="Arial" w:cs="Arial"/>
                <w:sz w:val="16"/>
                <w:szCs w:val="16"/>
              </w:rPr>
            </w:pPr>
            <w:hyperlink r:id="rId5" w:history="1">
              <w:r w:rsidR="000C2BBC" w:rsidRPr="00EB1308">
                <w:rPr>
                  <w:rFonts w:ascii="Arial" w:hAnsi="Arial" w:cs="Arial"/>
                  <w:sz w:val="16"/>
                </w:rPr>
                <w:t>Подпрограмма «Повышение безопасности дорожного движения в МО» муниципальной программы «Развитие транспортной системы, обеспечение перевозки пассажиров в «МО» и безопасности дорожного движения»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150 000,00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«Предоставление средств </w:t>
            </w:r>
            <w:proofErr w:type="gramStart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для</w:t>
            </w:r>
            <w:proofErr w:type="gramEnd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</w:t>
            </w:r>
            <w:proofErr w:type="gramEnd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безопасности дорожного движения на автомобильных дорогах местного значения»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безопасности дорожного движения на автомобильных дорогах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С1459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С1459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</w:tr>
      <w:tr w:rsidR="000C2BBC" w:rsidRPr="00EB1308" w:rsidTr="00D8425A">
        <w:trPr>
          <w:trHeight w:val="63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«Профилактика правонарушений»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322 200,00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322 200,00</w:t>
            </w:r>
          </w:p>
        </w:tc>
      </w:tr>
      <w:tr w:rsidR="000C2BBC" w:rsidRPr="00EB1308" w:rsidTr="00D8425A">
        <w:trPr>
          <w:trHeight w:val="94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«Управление муниципальной программой и обеспечение условий реализации» муниципальной программы Курской области «Профилактика правонарушений»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292 200,00</w:t>
            </w:r>
          </w:p>
        </w:tc>
      </w:tr>
      <w:tr w:rsidR="000C2BBC" w:rsidRPr="00EB1308" w:rsidTr="00D8425A">
        <w:trPr>
          <w:trHeight w:val="9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 «Осуществление отдельных государственных полномочий Курской области  по обеспечению деятельности комиссий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</w:tr>
      <w:tr w:rsidR="000C2BBC" w:rsidRPr="00EB1308" w:rsidTr="00D8425A">
        <w:trPr>
          <w:trHeight w:val="9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 отдельных государственных полномочий 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13180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13180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</w:tr>
      <w:tr w:rsidR="000C2BBC" w:rsidRPr="00EB1308" w:rsidTr="00D8425A">
        <w:trPr>
          <w:trHeight w:val="84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«Обеспечение  правопорядка  на  территории  муниципального образования» муниципальной программы Курской области «Профилактика правонарушений»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30 000,00</w:t>
            </w:r>
          </w:p>
        </w:tc>
      </w:tr>
      <w:tr w:rsidR="000C2BBC" w:rsidRPr="00EB1308" w:rsidTr="00D8425A">
        <w:trPr>
          <w:trHeight w:val="90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 мероприятие «Предоставление средств на реализацию мероприятий по  обеспечению правопорядка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мероприятий, направленных на обеспечение правопорядка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С1435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С1435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30 000,00</w:t>
            </w:r>
          </w:p>
        </w:tc>
      </w:tr>
      <w:tr w:rsidR="000C2BBC" w:rsidRPr="00EB1308" w:rsidTr="00D8425A">
        <w:trPr>
          <w:trHeight w:val="13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248 000,00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248 000,00</w:t>
            </w:r>
          </w:p>
        </w:tc>
      </w:tr>
      <w:tr w:rsidR="000C2BBC" w:rsidRPr="00EB1308" w:rsidTr="00D8425A">
        <w:trPr>
          <w:trHeight w:val="168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«Снижение рисков и смягчение последствий чрезвычайных ситуаций природного и техногенного характера в «МО» муниципальной 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248 000,00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«Создание условий защиты населения и территории района от чрезвычайных ситуаций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48 000,00</w:t>
            </w:r>
          </w:p>
        </w:tc>
      </w:tr>
      <w:tr w:rsidR="000C2BBC" w:rsidRPr="00EB1308" w:rsidTr="00D8425A">
        <w:trPr>
          <w:trHeight w:val="9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Отдельные 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C1460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48 000,00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C1460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48 000,00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«Предоставление средств на реализацию мероприятий по «Безопасный город»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</w:tr>
      <w:tr w:rsidR="000C2BBC" w:rsidRPr="00EB1308" w:rsidTr="00D8425A">
        <w:trPr>
          <w:trHeight w:val="94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С1460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С1460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</w:tr>
      <w:tr w:rsidR="000C2BBC" w:rsidRPr="00EB1308" w:rsidTr="00D8425A">
        <w:trPr>
          <w:trHeight w:val="4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 программа  "Повышение эффективности управления  финансами»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10 637 893,00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9 845 050,00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9 418 135,00</w:t>
            </w:r>
          </w:p>
        </w:tc>
      </w:tr>
      <w:tr w:rsidR="000C2BBC" w:rsidRPr="00EB1308" w:rsidTr="00D8425A">
        <w:trPr>
          <w:trHeight w:val="84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«Эффективная система межбюджетных отношений»    муниципальной  программы  «Повышение эффективности управления финансами»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6 098 793,00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5 305 950,00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4 879 035,00</w:t>
            </w:r>
          </w:p>
        </w:tc>
      </w:tr>
      <w:tr w:rsidR="000C2BBC" w:rsidRPr="00EB1308" w:rsidTr="00D8425A">
        <w:trPr>
          <w:trHeight w:val="9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«Осуществление отдельных государственных полномочий по расчету и предоставлению дотаций на выравнивание бюджетной обеспеченности поселений»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6 098 793,00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5 305 950,00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4 879 035,00</w:t>
            </w:r>
          </w:p>
        </w:tc>
      </w:tr>
      <w:tr w:rsidR="000C2BBC" w:rsidRPr="00EB1308" w:rsidTr="00D8425A">
        <w:trPr>
          <w:trHeight w:val="9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отдельных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13450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6 098 793,00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5 305 950,00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4 879 035,00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13450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6 098 793,00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5 305 950,00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4 879 035,00</w:t>
            </w:r>
          </w:p>
        </w:tc>
      </w:tr>
      <w:tr w:rsidR="000C2BBC" w:rsidRPr="00EB1308" w:rsidTr="00D8425A">
        <w:trPr>
          <w:trHeight w:val="118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 «Управление муниципальной программой и  обеспечение условий реализации» муниципальной программы «Повышение эффективности управления  финансами»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4 539 100,00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4 539 100,00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4 539 100,00</w:t>
            </w:r>
          </w:p>
        </w:tc>
      </w:tr>
      <w:tr w:rsidR="000C2BBC" w:rsidRPr="00EB1308" w:rsidTr="00D8425A">
        <w:trPr>
          <w:trHeight w:val="9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Основное мероприятие «Обеспечение деятельности и выполнение функций  финансово-экономического управления Администрации </w:t>
            </w:r>
            <w:proofErr w:type="spellStart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Касторенского</w:t>
            </w:r>
            <w:proofErr w:type="spellEnd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района  Курской области».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4 539 100,00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4 539 100,00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4 539 100,00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4 539 100,00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4 539 100,00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4 539 100,00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3 500 100,00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4 181 100,00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4 181 100,00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1 033 000,00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352 000,00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352 000,00</w:t>
            </w:r>
          </w:p>
        </w:tc>
      </w:tr>
      <w:tr w:rsidR="000C2BBC" w:rsidRPr="00EB1308" w:rsidTr="00D8425A">
        <w:trPr>
          <w:trHeight w:val="3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6 000,00</w:t>
            </w:r>
          </w:p>
        </w:tc>
      </w:tr>
      <w:tr w:rsidR="000C2BBC" w:rsidRPr="00EB1308" w:rsidTr="00D8425A">
        <w:trPr>
          <w:trHeight w:val="690"/>
        </w:trPr>
        <w:tc>
          <w:tcPr>
            <w:tcW w:w="4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 «Обеспечение доступным и комфортным жильем и коммунальными услугами граждан в «М/О»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15 000,00</w:t>
            </w:r>
          </w:p>
        </w:tc>
      </w:tr>
      <w:tr w:rsidR="000C2BBC" w:rsidRPr="00EB1308" w:rsidTr="00D8425A">
        <w:trPr>
          <w:trHeight w:val="1140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«Управление муниципальной программой и обеспечение условий реализации» муниципальной программы «Обеспечение доступным и комфортным жильем и коммунальными услугами граждан в «М/О»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</w:tr>
      <w:tr w:rsidR="000C2BBC" w:rsidRPr="00EB1308" w:rsidTr="00D8425A">
        <w:trPr>
          <w:trHeight w:val="690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« Предоставление средств на мероприятия по капитальному ремонту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</w:tr>
      <w:tr w:rsidR="000C2BBC" w:rsidRPr="00EB1308" w:rsidTr="00D8425A">
        <w:trPr>
          <w:trHeight w:val="465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Мероприятия по капитальному ремонту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C1405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</w:tr>
      <w:tr w:rsidR="000C2BBC" w:rsidRPr="00EB1308" w:rsidTr="00D8425A">
        <w:trPr>
          <w:trHeight w:val="465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C1405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</w:tr>
      <w:tr w:rsidR="000C2BBC" w:rsidRPr="00EB1308" w:rsidTr="00D8425A">
        <w:trPr>
          <w:trHeight w:val="37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"Содействие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327 200,00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327 200,00</w:t>
            </w:r>
          </w:p>
        </w:tc>
      </w:tr>
      <w:tr w:rsidR="000C2BBC" w:rsidRPr="00EB1308" w:rsidTr="00D8425A">
        <w:trPr>
          <w:trHeight w:val="9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«Содействие временной занятости отдельных категорий граждан» муниципальной программы «Содействие занятости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35 000,00</w:t>
            </w:r>
          </w:p>
        </w:tc>
      </w:tr>
      <w:tr w:rsidR="000C2BBC" w:rsidRPr="00EB1308" w:rsidTr="00D8425A">
        <w:trPr>
          <w:trHeight w:val="3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Развитие рынка труда, повышение эффективности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С1436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35 000,00</w:t>
            </w:r>
          </w:p>
        </w:tc>
      </w:tr>
      <w:tr w:rsidR="000C2BBC" w:rsidRPr="00EB1308" w:rsidTr="00D8425A">
        <w:trPr>
          <w:trHeight w:val="64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С1436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35 000,00</w:t>
            </w:r>
          </w:p>
        </w:tc>
      </w:tr>
      <w:tr w:rsidR="000C2BBC" w:rsidRPr="00EB1308" w:rsidTr="00D8425A">
        <w:trPr>
          <w:trHeight w:val="96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Подпограмма</w:t>
            </w:r>
            <w:proofErr w:type="spellEnd"/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Развиие</w:t>
            </w:r>
            <w:proofErr w:type="spellEnd"/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институтов </w:t>
            </w:r>
            <w:proofErr w:type="spellStart"/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рынк</w:t>
            </w:r>
            <w:proofErr w:type="spellEnd"/>
            <w:r w:rsidRPr="00EB130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труда" муниципальной программы "Содействие занятости населения"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292 200,00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 «Осуществление отдельных государственных полномочий Курской области в сфере трудовых отношений»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13310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13310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1 478 800,00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1 578 400,00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1 578 400,00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1 478 800,00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1 578 400,00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1 578 400,00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1 478 800,00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1 578 400,00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1 578 400,00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1 478 800,00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1 578 400,00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1 578 400,00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11 301 900,00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11 301 900,00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11 301 900,00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11 301 900,00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11 301 900,00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11 301 900,00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11 301 900,00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11 301 900,00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11 301 900,00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10 514 500,00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10 804 900,00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10 804 900,00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628 400,00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338 000,00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338 000,00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159 000,00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159 000,00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1 675 100,00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846 300,00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846 300,00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Руководитель   контрольно- 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545 700,00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471 800,00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471 800,00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545 700,00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471 800,00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471 800,00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545 700,00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471 800,00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471 800,00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Аппарат  контрольно- 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1 129 400,00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374 500,00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374 500,00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400 200,00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374 500,00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374 500,00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348 000,00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346 500,00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346 500,00</w:t>
            </w:r>
          </w:p>
        </w:tc>
      </w:tr>
      <w:tr w:rsidR="000C2BBC" w:rsidRPr="00EB1308" w:rsidTr="00D8425A">
        <w:trPr>
          <w:trHeight w:val="57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28 000,00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28 000,00</w:t>
            </w:r>
          </w:p>
        </w:tc>
      </w:tr>
      <w:tr w:rsidR="000C2BBC" w:rsidRPr="00EB1308" w:rsidTr="00D8425A">
        <w:trPr>
          <w:trHeight w:val="915"/>
        </w:trPr>
        <w:tc>
          <w:tcPr>
            <w:tcW w:w="4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П1484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729 200,00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C2BBC" w:rsidRPr="00EB1308" w:rsidTr="00D8425A">
        <w:trPr>
          <w:trHeight w:val="48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П1484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678 200,00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C2BBC" w:rsidRPr="00EB1308" w:rsidTr="00D8425A">
        <w:trPr>
          <w:trHeight w:val="39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П1484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color w:val="000000"/>
                <w:sz w:val="16"/>
                <w:szCs w:val="16"/>
              </w:rPr>
            </w:pPr>
            <w:r w:rsidRPr="00EB130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  <w:r w:rsidRPr="00EB130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  <w:r w:rsidRPr="00EB130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813 500,00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813 500,00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Аппарат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813 500,00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813 500,00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813 500,00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813 500,00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813 500,00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813 500,00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768 900,00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751 500,00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751 500,00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60 000,00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Реализация государственных функций, связанных с общегосударственным управлением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6 559 315,05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224 784,00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224 784,00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Выполнение других обязательств Курской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6 559 315,05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224 784,00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224 784,00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Отлов и содержание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12700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43 564,00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43 564,00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43 564,00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12700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43 564,00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43 564,00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43 564,00</w:t>
            </w:r>
          </w:p>
        </w:tc>
      </w:tr>
      <w:tr w:rsidR="000C2BBC" w:rsidRPr="00EB1308" w:rsidTr="00D8425A">
        <w:trPr>
          <w:trHeight w:val="11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Содержание работников, осуществляющих отдельные государственные полномочия по организации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12712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29 220,00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29 220,00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12712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29 220,00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29 220,00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6 486 531,05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152 000,00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152 000,00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6 486 531,05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152 000,00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152 000,00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Непрограммная</w:t>
            </w:r>
            <w:proofErr w:type="spellEnd"/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11 128 249,39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10 687 826,00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10 155 479,00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Непрограммные</w:t>
            </w:r>
            <w:proofErr w:type="spellEnd"/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11 128 249,39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10 687 826,00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10 155 479,00</w:t>
            </w:r>
          </w:p>
        </w:tc>
      </w:tr>
      <w:tr w:rsidR="000C2BBC" w:rsidRPr="00EB1308" w:rsidTr="00D8425A">
        <w:trPr>
          <w:trHeight w:val="6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13480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13480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292 200,00</w:t>
            </w:r>
          </w:p>
        </w:tc>
      </w:tr>
      <w:tr w:rsidR="000C2BBC" w:rsidRPr="00EB1308" w:rsidTr="00D8425A">
        <w:trPr>
          <w:trHeight w:val="15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1997г №143-ФЗ «Об актах гражданского состояния» 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59300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1 749 450,00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1 399 626,00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867 279,00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59300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827 260,00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827 260,00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827 260,00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59300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922 190,00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572 366,00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40 019,00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8 446 000,00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8 446 000,00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8 446 000,00</w:t>
            </w:r>
          </w:p>
        </w:tc>
      </w:tr>
      <w:tr w:rsidR="000C2BBC" w:rsidRPr="00EB1308" w:rsidTr="00D8425A">
        <w:trPr>
          <w:trHeight w:val="112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4 435 300,00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4 435 300,00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4 435 300,00</w:t>
            </w:r>
          </w:p>
        </w:tc>
      </w:tr>
      <w:tr w:rsidR="000C2BBC" w:rsidRPr="00EB1308" w:rsidTr="00D8425A">
        <w:trPr>
          <w:trHeight w:val="45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3 995 900,00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3 995 900,00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3 995 900,00</w:t>
            </w:r>
          </w:p>
        </w:tc>
      </w:tr>
      <w:tr w:rsidR="000C2BBC" w:rsidRPr="00EB1308" w:rsidTr="00D8425A">
        <w:trPr>
          <w:trHeight w:val="34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14 800,00</w:t>
            </w:r>
          </w:p>
        </w:tc>
      </w:tr>
      <w:tr w:rsidR="000C2BBC" w:rsidRPr="00EB1308" w:rsidTr="00D8425A">
        <w:trPr>
          <w:trHeight w:val="63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мероприятий, связанных с оформлением имущества в муниципальную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П1499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640 599,39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550 000,00</w:t>
            </w:r>
          </w:p>
        </w:tc>
      </w:tr>
      <w:tr w:rsidR="000C2BBC" w:rsidRPr="00EB1308" w:rsidTr="00D8425A">
        <w:trPr>
          <w:trHeight w:val="34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П1499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640 599,39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550 000,00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163 242,00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33 242,00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33 242,00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163 242,00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33 242,00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33 242,00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С1403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163 242,00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33 242,00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33 242,00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С1403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163 242,00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33 242,00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BC" w:rsidRPr="00EB1308" w:rsidRDefault="000C2BBC" w:rsidP="00D8425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1308">
              <w:rPr>
                <w:rFonts w:ascii="Arial" w:hAnsi="Arial" w:cs="Arial"/>
                <w:color w:val="000000"/>
                <w:sz w:val="16"/>
                <w:szCs w:val="16"/>
              </w:rPr>
              <w:t>33 242,00</w:t>
            </w:r>
          </w:p>
        </w:tc>
      </w:tr>
      <w:tr w:rsidR="000C2BBC" w:rsidRPr="00EB1308" w:rsidTr="00D8425A">
        <w:trPr>
          <w:trHeight w:val="255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BBC" w:rsidRPr="00EB1308" w:rsidRDefault="000C2BBC" w:rsidP="00D8425A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0C2BBC" w:rsidRDefault="000C2BBC" w:rsidP="000C2BBC">
      <w:pPr>
        <w:jc w:val="right"/>
      </w:pPr>
    </w:p>
    <w:p w:rsidR="00BC0786" w:rsidRDefault="00BC0786"/>
    <w:sectPr w:rsidR="00BC0786" w:rsidSect="00341425">
      <w:pgSz w:w="11907" w:h="16840" w:code="9"/>
      <w:pgMar w:top="1276" w:right="851" w:bottom="1134" w:left="1985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60C0"/>
    <w:multiLevelType w:val="hybridMultilevel"/>
    <w:tmpl w:val="C4F0A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33ADA"/>
    <w:multiLevelType w:val="hybridMultilevel"/>
    <w:tmpl w:val="E140D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9B3E1B"/>
    <w:multiLevelType w:val="hybridMultilevel"/>
    <w:tmpl w:val="9C561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BBC"/>
    <w:rsid w:val="000C2BBC"/>
    <w:rsid w:val="00BC0786"/>
    <w:rsid w:val="00C46183"/>
    <w:rsid w:val="00DD1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B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0C2BB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3">
    <w:name w:val="Balloon Text"/>
    <w:basedOn w:val="a"/>
    <w:link w:val="a4"/>
    <w:semiHidden/>
    <w:rsid w:val="000C2B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C2B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nhideWhenUsed/>
    <w:rsid w:val="000C2BBC"/>
    <w:pPr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a6">
    <w:name w:val="Текст Знак"/>
    <w:basedOn w:val="a0"/>
    <w:link w:val="a5"/>
    <w:rsid w:val="000C2BB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0C2BBC"/>
  </w:style>
  <w:style w:type="paragraph" w:customStyle="1" w:styleId="NoSpacing1">
    <w:name w:val="No Spacing1"/>
    <w:link w:val="NoSpacingChar"/>
    <w:rsid w:val="000C2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rsid w:val="000C2BBC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C2BBC"/>
  </w:style>
  <w:style w:type="paragraph" w:customStyle="1" w:styleId="ConsPlusNormal">
    <w:name w:val="ConsPlusNormal"/>
    <w:rsid w:val="000C2B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F3AE28B6C46D1117CBBA251A07B11C6C7C5768D6761820E322DA1BBA42282C9440EEF08E6CC43400136U6VD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7428</Words>
  <Characters>42340</Characters>
  <Application>Microsoft Office Word</Application>
  <DocSecurity>0</DocSecurity>
  <Lines>352</Lines>
  <Paragraphs>99</Paragraphs>
  <ScaleCrop>false</ScaleCrop>
  <Company>Microsoft</Company>
  <LinksUpToDate>false</LinksUpToDate>
  <CharactersWithSpaces>49669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RAB-MESTO2</dc:creator>
  <cp:lastModifiedBy>RAB-MESTO2</cp:lastModifiedBy>
  <cp:revision>3</cp:revision>
  <dcterms:created xsi:type="dcterms:W3CDTF">2018-12-13T10:05:00Z</dcterms:created>
  <dcterms:modified xsi:type="dcterms:W3CDTF">2018-12-13T10:39:00Z</dcterms:modified>
</cp:coreProperties>
</file>