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4671"/>
        <w:gridCol w:w="4672"/>
      </w:tblGrid>
      <w:tr w:rsidR="00DC7269" w:rsidRPr="00FE2E33" w:rsidTr="00D8425A">
        <w:tc>
          <w:tcPr>
            <w:tcW w:w="4671" w:type="dxa"/>
          </w:tcPr>
          <w:p w:rsidR="00DC7269" w:rsidRPr="00FE2E33" w:rsidRDefault="00DC7269" w:rsidP="00D8425A">
            <w:pPr>
              <w:rPr>
                <w:sz w:val="20"/>
              </w:rPr>
            </w:pPr>
            <w:r w:rsidRPr="00FE2E33">
              <w:rPr>
                <w:sz w:val="20"/>
              </w:rPr>
              <w:t xml:space="preserve">                                                            </w:t>
            </w:r>
          </w:p>
        </w:tc>
        <w:tc>
          <w:tcPr>
            <w:tcW w:w="4672" w:type="dxa"/>
          </w:tcPr>
          <w:p w:rsidR="00627242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Приложение № 7</w:t>
            </w:r>
          </w:p>
          <w:p w:rsidR="00627242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к решению Представительного              Собрания  </w:t>
            </w:r>
            <w:proofErr w:type="spellStart"/>
            <w:r>
              <w:rPr>
                <w:rFonts w:ascii="Arial" w:hAnsi="Arial" w:cs="Arial"/>
                <w:sz w:val="20"/>
              </w:rPr>
              <w:t>Касторенского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района </w:t>
            </w:r>
          </w:p>
          <w:p w:rsidR="00627242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Курской области</w:t>
            </w:r>
          </w:p>
          <w:p w:rsidR="00627242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от  26 декабря 2017г № 37</w:t>
            </w:r>
          </w:p>
          <w:p w:rsidR="00627242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«О  бюджете муниципального района</w:t>
            </w:r>
          </w:p>
          <w:p w:rsidR="00DC7269" w:rsidRPr="007868DD" w:rsidRDefault="00627242" w:rsidP="0062724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«Касторенский район» Курской области на 2018год </w:t>
            </w:r>
            <w:r>
              <w:rPr>
                <w:sz w:val="21"/>
                <w:szCs w:val="21"/>
              </w:rPr>
              <w:t>и на  плановый период 2019-2020 годов</w:t>
            </w:r>
            <w:r>
              <w:rPr>
                <w:rFonts w:ascii="Arial" w:hAnsi="Arial" w:cs="Arial"/>
                <w:sz w:val="20"/>
              </w:rPr>
              <w:t>» (в редакции от 02.02.2018 №47 28.02.2018 № 52)</w:t>
            </w:r>
          </w:p>
        </w:tc>
      </w:tr>
    </w:tbl>
    <w:p w:rsidR="00DC7269" w:rsidRPr="00FE2E33" w:rsidRDefault="00DC7269" w:rsidP="00DC7269">
      <w:pPr>
        <w:ind w:firstLine="708"/>
        <w:rPr>
          <w:sz w:val="20"/>
        </w:rPr>
      </w:pPr>
    </w:p>
    <w:p w:rsidR="00DC7269" w:rsidRPr="00FE2E33" w:rsidRDefault="00DC7269" w:rsidP="00DC7269">
      <w:pPr>
        <w:jc w:val="center"/>
        <w:rPr>
          <w:rFonts w:ascii="Arial" w:hAnsi="Arial" w:cs="Arial"/>
          <w:b/>
          <w:sz w:val="31"/>
          <w:szCs w:val="31"/>
        </w:rPr>
      </w:pP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Pr="00FE2E33">
        <w:rPr>
          <w:rFonts w:ascii="Arial" w:hAnsi="Arial" w:cs="Arial"/>
          <w:b/>
          <w:sz w:val="31"/>
          <w:szCs w:val="31"/>
        </w:rPr>
        <w:t>бюджета муниципального района «Касторенский район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»  Курской области и </w:t>
      </w:r>
      <w:proofErr w:type="spellStart"/>
      <w:r w:rsidRPr="00FE2E33">
        <w:rPr>
          <w:rFonts w:ascii="Arial" w:hAnsi="Arial" w:cs="Arial"/>
          <w:b/>
          <w:bCs/>
          <w:color w:val="000000"/>
          <w:sz w:val="31"/>
          <w:szCs w:val="31"/>
        </w:rPr>
        <w:t>непрограммным</w:t>
      </w:r>
      <w:proofErr w:type="spellEnd"/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направлениям деятельности), группам </w:t>
      </w:r>
      <w:proofErr w:type="gramStart"/>
      <w:r w:rsidRPr="00FE2E33">
        <w:rPr>
          <w:rFonts w:ascii="Arial" w:hAnsi="Arial" w:cs="Arial"/>
          <w:b/>
          <w:bCs/>
          <w:color w:val="000000"/>
          <w:sz w:val="31"/>
          <w:szCs w:val="31"/>
        </w:rPr>
        <w:t>видов расходов классификации расходов  бюджета муниципального района</w:t>
      </w:r>
      <w:proofErr w:type="gramEnd"/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sz w:val="31"/>
          <w:szCs w:val="31"/>
        </w:rPr>
        <w:t xml:space="preserve"> на 2018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год</w:t>
      </w:r>
      <w:r>
        <w:rPr>
          <w:rFonts w:ascii="Arial" w:hAnsi="Arial" w:cs="Arial"/>
          <w:b/>
          <w:bCs/>
          <w:color w:val="000000"/>
          <w:sz w:val="31"/>
          <w:szCs w:val="31"/>
        </w:rPr>
        <w:t xml:space="preserve"> и плановый период 2019-2020 годов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</w:t>
      </w:r>
      <w:r w:rsidRPr="00FE2E33">
        <w:rPr>
          <w:rFonts w:ascii="Arial" w:hAnsi="Arial" w:cs="Arial"/>
          <w:sz w:val="31"/>
          <w:szCs w:val="31"/>
        </w:rPr>
        <w:t xml:space="preserve">  </w:t>
      </w:r>
    </w:p>
    <w:p w:rsidR="00DC7269" w:rsidRPr="00FE2E33" w:rsidRDefault="00DC7269" w:rsidP="00DC7269">
      <w:pPr>
        <w:jc w:val="center"/>
        <w:rPr>
          <w:b/>
          <w:sz w:val="20"/>
        </w:rPr>
      </w:pPr>
      <w:r w:rsidRPr="00FE2E33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23"/>
          <w:szCs w:val="23"/>
        </w:rPr>
        <w:t xml:space="preserve">                           (</w:t>
      </w:r>
      <w:proofErr w:type="spellStart"/>
      <w:r w:rsidRPr="00FE2E33">
        <w:rPr>
          <w:rFonts w:ascii="Arial" w:hAnsi="Arial" w:cs="Arial"/>
          <w:sz w:val="23"/>
          <w:szCs w:val="23"/>
        </w:rPr>
        <w:t>руб</w:t>
      </w:r>
      <w:proofErr w:type="spellEnd"/>
      <w:r w:rsidRPr="00FE2E33">
        <w:rPr>
          <w:rFonts w:ascii="Arial" w:hAnsi="Arial" w:cs="Arial"/>
          <w:sz w:val="23"/>
          <w:szCs w:val="23"/>
        </w:rPr>
        <w:t xml:space="preserve">)                                                                                                                                                                                                     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720"/>
        <w:gridCol w:w="540"/>
        <w:gridCol w:w="1503"/>
        <w:gridCol w:w="540"/>
        <w:gridCol w:w="1197"/>
        <w:gridCol w:w="1260"/>
        <w:gridCol w:w="1260"/>
      </w:tblGrid>
      <w:tr w:rsidR="00DC7269" w:rsidRPr="00FE2E33" w:rsidTr="00D8425A">
        <w:trPr>
          <w:trHeight w:val="154"/>
        </w:trPr>
        <w:tc>
          <w:tcPr>
            <w:tcW w:w="3780" w:type="dxa"/>
          </w:tcPr>
          <w:p w:rsidR="00DC7269" w:rsidRPr="00FE2E33" w:rsidRDefault="00DC7269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 xml:space="preserve">Наименование </w:t>
            </w:r>
          </w:p>
        </w:tc>
        <w:tc>
          <w:tcPr>
            <w:tcW w:w="720" w:type="dxa"/>
          </w:tcPr>
          <w:p w:rsidR="00DC7269" w:rsidRPr="00FE2E33" w:rsidRDefault="00DC7269" w:rsidP="00D8425A">
            <w:pPr>
              <w:rPr>
                <w:b/>
                <w:sz w:val="20"/>
              </w:rPr>
            </w:pPr>
            <w:proofErr w:type="spellStart"/>
            <w:r w:rsidRPr="00FE2E33">
              <w:rPr>
                <w:b/>
                <w:sz w:val="20"/>
              </w:rPr>
              <w:t>Рз</w:t>
            </w:r>
            <w:proofErr w:type="spellEnd"/>
          </w:p>
        </w:tc>
        <w:tc>
          <w:tcPr>
            <w:tcW w:w="540" w:type="dxa"/>
          </w:tcPr>
          <w:p w:rsidR="00DC7269" w:rsidRPr="00FE2E33" w:rsidRDefault="00DC7269" w:rsidP="00D8425A">
            <w:pPr>
              <w:rPr>
                <w:b/>
                <w:sz w:val="20"/>
              </w:rPr>
            </w:pPr>
            <w:proofErr w:type="spellStart"/>
            <w:proofErr w:type="gramStart"/>
            <w:r w:rsidRPr="00FE2E33">
              <w:rPr>
                <w:b/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503" w:type="dxa"/>
          </w:tcPr>
          <w:p w:rsidR="00DC7269" w:rsidRPr="00FE2E33" w:rsidRDefault="00DC7269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ЦСР</w:t>
            </w:r>
          </w:p>
        </w:tc>
        <w:tc>
          <w:tcPr>
            <w:tcW w:w="540" w:type="dxa"/>
          </w:tcPr>
          <w:p w:rsidR="00DC7269" w:rsidRPr="00FE2E33" w:rsidRDefault="00DC7269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ВР</w:t>
            </w:r>
          </w:p>
        </w:tc>
        <w:tc>
          <w:tcPr>
            <w:tcW w:w="1197" w:type="dxa"/>
          </w:tcPr>
          <w:p w:rsidR="00DC7269" w:rsidRPr="00FE2E33" w:rsidRDefault="00DC7269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  <w:tc>
          <w:tcPr>
            <w:tcW w:w="1260" w:type="dxa"/>
          </w:tcPr>
          <w:p w:rsidR="00DC7269" w:rsidRPr="00FE2E33" w:rsidRDefault="00DC7269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b/>
                  <w:sz w:val="18"/>
                  <w:szCs w:val="18"/>
                </w:rPr>
                <w:t>2019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  <w:tc>
          <w:tcPr>
            <w:tcW w:w="1260" w:type="dxa"/>
          </w:tcPr>
          <w:p w:rsidR="00DC7269" w:rsidRPr="00FE2E33" w:rsidRDefault="00DC7269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</w:tr>
      <w:tr w:rsidR="00DC7269" w:rsidRPr="00F646FD" w:rsidTr="00D8425A">
        <w:trPr>
          <w:trHeight w:val="33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0E611A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349 462420,40</w:t>
            </w:r>
          </w:p>
        </w:tc>
        <w:tc>
          <w:tcPr>
            <w:tcW w:w="1260" w:type="dxa"/>
          </w:tcPr>
          <w:p w:rsidR="00DC7269" w:rsidRPr="00410AA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288 517 204</w:t>
            </w:r>
          </w:p>
        </w:tc>
        <w:tc>
          <w:tcPr>
            <w:tcW w:w="1260" w:type="dxa"/>
          </w:tcPr>
          <w:p w:rsidR="00DC7269" w:rsidRPr="00410AA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303 812 379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39170123,05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31 391 568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30 859 221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0" w:type="dxa"/>
          </w:tcPr>
          <w:p w:rsidR="00DC7269" w:rsidRPr="00007AB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007AB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007AB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007AB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197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1 578 400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DC7269" w:rsidRPr="0041747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Функционирование законодательных 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 </w:t>
            </w:r>
            <w:r w:rsidRPr="00F646FD">
              <w:rPr>
                <w:rFonts w:ascii="Arial" w:hAnsi="Arial" w:cs="Arial"/>
                <w:sz w:val="18"/>
                <w:szCs w:val="18"/>
              </w:rPr>
              <w:t>представительного органа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Аппарат представительного органа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DC7269" w:rsidRPr="00F646FD" w:rsidTr="00D8425A">
        <w:trPr>
          <w:trHeight w:val="5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768 900 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751 500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751 500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13 430 500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13 430 500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13 430 500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DC7269" w:rsidRPr="00F646FD" w:rsidTr="00D8425A">
        <w:trPr>
          <w:trHeight w:val="280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NoSpacing1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10 514 500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10 804 000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10 804 000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628 400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Муниципальная  программа  «Сохранение и развитие архивного дела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10 0 00  00000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документов» муниципальной программы "Сохранение и развитие архивного дела»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DC7269" w:rsidRPr="00F646FD" w:rsidTr="00D8425A">
        <w:trPr>
          <w:trHeight w:val="802"/>
        </w:trPr>
        <w:tc>
          <w:tcPr>
            <w:tcW w:w="3780" w:type="dxa"/>
          </w:tcPr>
          <w:p w:rsidR="00DC7269" w:rsidRPr="00F646FD" w:rsidRDefault="00DC7269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 «Осуществление отдельных государственных полномочий Курской области в сфере архивного  дела»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в сфере  архивного дела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42468E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76 1 00 12712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164968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DC7269" w:rsidRDefault="00DC7269" w:rsidP="00D8425A">
            <w:r w:rsidRPr="00164968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46FD">
              <w:rPr>
                <w:rFonts w:ascii="Arial" w:hAnsi="Arial" w:cs="Arial"/>
                <w:b/>
                <w:sz w:val="18"/>
                <w:szCs w:val="18"/>
              </w:rPr>
              <w:t>Непрограммная</w:t>
            </w:r>
            <w:proofErr w:type="spellEnd"/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 деятельность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77 0 00 00000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расходы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77 2 00 13480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77 2 00 13480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«Профилактика правонарушений»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Курской области «Профилактика правонарушений»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DC7269" w:rsidRPr="00F646FD" w:rsidTr="00D8425A">
        <w:trPr>
          <w:trHeight w:val="1187"/>
        </w:trPr>
        <w:tc>
          <w:tcPr>
            <w:tcW w:w="3780" w:type="dxa"/>
          </w:tcPr>
          <w:p w:rsidR="00DC7269" w:rsidRPr="00F646FD" w:rsidRDefault="00DC7269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 «Осуществление отдельных государственных полномочий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Осуществление  отдельных государственных полномочий  по </w:t>
            </w:r>
            <w:r>
              <w:rPr>
                <w:rFonts w:ascii="Arial" w:hAnsi="Arial" w:cs="Arial"/>
                <w:sz w:val="18"/>
                <w:szCs w:val="18"/>
              </w:rPr>
              <w:t>созданию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и </w:t>
            </w:r>
            <w:r w:rsidRPr="00F646FD">
              <w:rPr>
                <w:rFonts w:ascii="Arial" w:hAnsi="Arial" w:cs="Arial"/>
                <w:sz w:val="18"/>
                <w:szCs w:val="18"/>
              </w:rPr>
              <w:t>обеспечению деятельности комиссий по делам несовершеннолетних и защите их прав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12 1 01 13180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12 1 01 13180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DC7269" w:rsidRPr="005534DE" w:rsidRDefault="00DC7269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«Предоставление средств на содержание работников, осуществляющих переданные государственные полномочия  по организации и осуществлению деятельности опеке и попечительству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Содержание работников, осуществляющих переданные государственные полномочия  по организации и осуществлению деятельности по опеке и попечительству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«Содействие занятости населения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институтов рынка труда» муниципальной программы «Содействие занятости населения»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 «Осуществление отдельных государственных полномочий Курской области в сфере трудовых отношений»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17 2 01 13310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17 2 01 13310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817D4F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DC7269" w:rsidRDefault="00DC7269" w:rsidP="00D8425A">
            <w:r w:rsidRPr="00817D4F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«Развитие муниципальной службы»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«Развитие муниципальной службы в </w:t>
            </w: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Касторенском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районе»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С1437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С1437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DC7269" w:rsidRDefault="00DC7269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6 214 200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5 385 400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5 385 400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 "Повышение эффективности управления  финансами»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DC7269" w:rsidRPr="00F646FD" w:rsidTr="00D8425A">
        <w:trPr>
          <w:trHeight w:val="112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 «Управление муниципальной программой и  обеспечение условий реализации» муниципальной программы «Повышение эффективности управления  финансами»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ConsPlusNormal"/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646FD">
              <w:rPr>
                <w:sz w:val="18"/>
                <w:szCs w:val="18"/>
              </w:rPr>
              <w:t xml:space="preserve"> Основное мероприятие «</w:t>
            </w:r>
            <w:r w:rsidRPr="00F646FD">
              <w:rPr>
                <w:rFonts w:eastAsia="Calibri"/>
                <w:sz w:val="18"/>
                <w:szCs w:val="18"/>
                <w:lang w:eastAsia="en-US"/>
              </w:rPr>
              <w:t xml:space="preserve">Обеспечение деятельности и выполнение функций  финансово-экономического управления Администрации </w:t>
            </w:r>
            <w:proofErr w:type="spellStart"/>
            <w:r w:rsidRPr="00F646FD">
              <w:rPr>
                <w:rFonts w:eastAsia="Calibri"/>
                <w:sz w:val="18"/>
                <w:szCs w:val="18"/>
                <w:lang w:eastAsia="en-US"/>
              </w:rPr>
              <w:t>Касторенского</w:t>
            </w:r>
            <w:proofErr w:type="spellEnd"/>
            <w:r w:rsidRPr="00F646FD">
              <w:rPr>
                <w:rFonts w:eastAsia="Calibri"/>
                <w:sz w:val="18"/>
                <w:szCs w:val="18"/>
                <w:lang w:eastAsia="en-US"/>
              </w:rPr>
              <w:t xml:space="preserve"> района  Курской области».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14 3 </w:t>
            </w:r>
            <w:r w:rsidRPr="00F646FD">
              <w:rPr>
                <w:rFonts w:ascii="Arial" w:hAnsi="Arial" w:cs="Arial"/>
                <w:sz w:val="18"/>
                <w:szCs w:val="18"/>
              </w:rPr>
              <w:t>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3 500 100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4 181 100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4 181 100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1033 000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</w:tr>
      <w:tr w:rsidR="00DC7269" w:rsidRPr="00F646FD" w:rsidTr="00D8425A">
        <w:trPr>
          <w:trHeight w:val="64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945 900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Руководитель   контрольно- счетного органа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>
              <w:rPr>
                <w:rFonts w:ascii="Arial" w:hAnsi="Arial" w:cs="Arial"/>
                <w:sz w:val="16"/>
                <w:szCs w:val="16"/>
              </w:rPr>
              <w:t>545 700</w:t>
            </w:r>
          </w:p>
        </w:tc>
        <w:tc>
          <w:tcPr>
            <w:tcW w:w="1260" w:type="dxa"/>
          </w:tcPr>
          <w:p w:rsidR="00DC7269" w:rsidRDefault="00DC7269" w:rsidP="00D8425A">
            <w:r w:rsidRPr="00FA7CC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DC7269" w:rsidRDefault="00DC7269" w:rsidP="00D8425A">
            <w:r w:rsidRPr="00FA7CC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>
              <w:rPr>
                <w:rFonts w:ascii="Arial" w:hAnsi="Arial" w:cs="Arial"/>
                <w:sz w:val="16"/>
                <w:szCs w:val="16"/>
              </w:rPr>
              <w:t xml:space="preserve">545 700 </w:t>
            </w:r>
          </w:p>
        </w:tc>
        <w:tc>
          <w:tcPr>
            <w:tcW w:w="1260" w:type="dxa"/>
          </w:tcPr>
          <w:p w:rsidR="00DC7269" w:rsidRDefault="00DC7269" w:rsidP="00D8425A">
            <w:r w:rsidRPr="00FA7CC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DC7269" w:rsidRDefault="00DC7269" w:rsidP="00D8425A">
            <w:r w:rsidRPr="00FA7CC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1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545 700</w:t>
            </w:r>
          </w:p>
        </w:tc>
        <w:tc>
          <w:tcPr>
            <w:tcW w:w="1260" w:type="dxa"/>
          </w:tcPr>
          <w:p w:rsidR="00DC7269" w:rsidRDefault="00DC7269" w:rsidP="00D8425A">
            <w:r w:rsidRPr="00637E6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DC7269" w:rsidRDefault="00DC7269" w:rsidP="00D8425A">
            <w:r w:rsidRPr="00637E66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Аппарат  контрольно- счетного органа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1 129 400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374 500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374 500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400 200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374 500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374 500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348 000 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5E3475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3475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2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 xml:space="preserve">74 3 00 </w:t>
            </w:r>
            <w:proofErr w:type="gramStart"/>
            <w:r w:rsidRPr="005E347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E3475">
              <w:rPr>
                <w:rFonts w:ascii="Arial" w:hAnsi="Arial" w:cs="Arial"/>
                <w:sz w:val="18"/>
                <w:szCs w:val="18"/>
              </w:rPr>
              <w:t xml:space="preserve"> 1484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5E3475">
              <w:rPr>
                <w:rFonts w:ascii="Arial" w:hAnsi="Arial" w:cs="Arial"/>
                <w:sz w:val="16"/>
                <w:szCs w:val="16"/>
              </w:rPr>
              <w:t>729 200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 xml:space="preserve">74 3 00 </w:t>
            </w:r>
            <w:proofErr w:type="gramStart"/>
            <w:r w:rsidRPr="005E347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E3475">
              <w:rPr>
                <w:rFonts w:ascii="Arial" w:hAnsi="Arial" w:cs="Arial"/>
                <w:sz w:val="18"/>
                <w:szCs w:val="18"/>
              </w:rPr>
              <w:t xml:space="preserve"> 1484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5E3475">
              <w:rPr>
                <w:rFonts w:ascii="Arial" w:hAnsi="Arial" w:cs="Arial"/>
                <w:sz w:val="16"/>
                <w:szCs w:val="16"/>
              </w:rPr>
              <w:t>678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347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 xml:space="preserve">74 3 00 </w:t>
            </w:r>
            <w:proofErr w:type="gramStart"/>
            <w:r w:rsidRPr="005E347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E3475">
              <w:rPr>
                <w:rFonts w:ascii="Arial" w:hAnsi="Arial" w:cs="Arial"/>
                <w:sz w:val="18"/>
                <w:szCs w:val="18"/>
              </w:rPr>
              <w:t xml:space="preserve"> 1484</w:t>
            </w:r>
          </w:p>
        </w:tc>
        <w:tc>
          <w:tcPr>
            <w:tcW w:w="540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E3475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5E347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5E3475">
              <w:rPr>
                <w:rFonts w:ascii="Arial" w:hAnsi="Arial" w:cs="Arial"/>
                <w:sz w:val="16"/>
                <w:szCs w:val="16"/>
              </w:rPr>
              <w:t>51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3475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6A7A71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  <w:r w:rsidRPr="001C1AE5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C1AE5"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b/>
                <w:sz w:val="18"/>
                <w:szCs w:val="18"/>
              </w:rPr>
            </w:pPr>
            <w:r w:rsidRPr="001C1AE5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C1AE5">
              <w:rPr>
                <w:b/>
                <w:sz w:val="18"/>
                <w:szCs w:val="18"/>
              </w:rPr>
              <w:t>242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E9471E" w:rsidRDefault="00DC7269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 xml:space="preserve"> </w:t>
            </w:r>
            <w:r w:rsidRPr="001C1AE5">
              <w:rPr>
                <w:sz w:val="18"/>
                <w:szCs w:val="18"/>
              </w:rPr>
              <w:t>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 xml:space="preserve"> </w:t>
            </w:r>
            <w:r w:rsidRPr="001C1AE5">
              <w:rPr>
                <w:sz w:val="18"/>
                <w:szCs w:val="18"/>
              </w:rPr>
              <w:t>242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E9471E" w:rsidRDefault="00DC7269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С1403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E9471E" w:rsidRDefault="00DC7269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С1403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E9471E" w:rsidRDefault="00DC7269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DC7269" w:rsidRPr="001C1AE5" w:rsidRDefault="00DC7269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16 834881,05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10 150 526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9 618 179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«Социальная поддержка граждан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F646FD">
              <w:rPr>
                <w:rFonts w:ascii="Arial" w:hAnsi="Arial" w:cs="Arial"/>
                <w:sz w:val="18"/>
                <w:szCs w:val="18"/>
              </w:rPr>
              <w:t>Социальная поддержка граждан</w:t>
            </w: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DC7269" w:rsidRPr="00F646FD" w:rsidTr="00D8425A">
        <w:trPr>
          <w:trHeight w:val="90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Основное мероприятие «Финансовая  поддержка общественным организациям ветеранов труда, Вооруженных сил и правоохранительных органов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02 1 02 13200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02 1 02 13200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7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DC7269" w:rsidRPr="00EA3923" w:rsidRDefault="00DC7269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«Профилактика правонарушений»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Подпрограмма «Обеспечение правопорядка на территории муниципального образования» муниципальной программы  «Профилактика  правонарушений»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Основное  мероприятие «Предоставление средств на реализацию мероприятий по  обеспечению правопорядка на территории муниципального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Реализация мероприятий, направленных </w:t>
            </w: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на обеспечение правопорядка на территории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С1435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1247AF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С1435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604BF2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DC7269" w:rsidRDefault="00DC7269" w:rsidP="00D8425A">
            <w:r w:rsidRPr="00604BF2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Непрограммная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деятельность органов</w:t>
            </w:r>
          </w:p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10 208 489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9 845 626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9 313 279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646FD">
              <w:rPr>
                <w:rFonts w:ascii="Arial" w:hAnsi="Arial" w:cs="Arial"/>
                <w:bCs/>
                <w:sz w:val="18"/>
                <w:szCs w:val="18"/>
              </w:rPr>
              <w:t>Непрограммные</w:t>
            </w:r>
            <w:proofErr w:type="spellEnd"/>
            <w:r w:rsidRPr="00F646FD">
              <w:rPr>
                <w:rFonts w:ascii="Arial" w:hAnsi="Arial" w:cs="Arial"/>
                <w:bCs/>
                <w:sz w:val="18"/>
                <w:szCs w:val="18"/>
              </w:rPr>
              <w:t xml:space="preserve"> расходы</w:t>
            </w:r>
          </w:p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10 208 489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9 845 626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9 313 279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1997г №143-ФЗ «Об актах гражданского состояния»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13 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1 749 450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1 399 626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867 279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922 190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572 366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40 019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</w:tr>
      <w:tr w:rsidR="00DC7269" w:rsidRPr="00F646FD" w:rsidTr="00D8425A">
        <w:trPr>
          <w:trHeight w:val="10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Style w:val="blk"/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DC7269" w:rsidRPr="00630349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630349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20005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6617531,05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гих обязательств  муниципального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76 1 00 00000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20005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6486531,05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20005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6486531,05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20005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6486531,05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308 000</w:t>
            </w:r>
          </w:p>
        </w:tc>
        <w:tc>
          <w:tcPr>
            <w:tcW w:w="1260" w:type="dxa"/>
          </w:tcPr>
          <w:p w:rsidR="00DC7269" w:rsidRDefault="00DC7269" w:rsidP="00D8425A">
            <w:r w:rsidRPr="00164EDD">
              <w:rPr>
                <w:rFonts w:ascii="Arial" w:hAnsi="Arial" w:cs="Arial"/>
                <w:b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DC7269" w:rsidRDefault="00DC7269" w:rsidP="00D8425A">
            <w:r w:rsidRPr="00164EDD">
              <w:rPr>
                <w:rFonts w:ascii="Arial" w:hAnsi="Arial" w:cs="Arial"/>
                <w:b/>
                <w:sz w:val="16"/>
                <w:szCs w:val="16"/>
              </w:rPr>
              <w:t>248 000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AA6146" w:rsidRDefault="00DC7269" w:rsidP="00D8425A">
            <w:r>
              <w:rPr>
                <w:rFonts w:ascii="Arial" w:hAnsi="Arial" w:cs="Arial"/>
                <w:sz w:val="16"/>
                <w:szCs w:val="16"/>
              </w:rPr>
              <w:t>308</w:t>
            </w:r>
            <w:r w:rsidRPr="00AA6146">
              <w:rPr>
                <w:rFonts w:ascii="Arial" w:hAnsi="Arial" w:cs="Arial"/>
                <w:sz w:val="16"/>
                <w:szCs w:val="16"/>
              </w:rPr>
              <w:t xml:space="preserve"> 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AA6146" w:rsidRDefault="00DC7269" w:rsidP="00D8425A">
            <w:r>
              <w:rPr>
                <w:rFonts w:ascii="Arial" w:hAnsi="Arial" w:cs="Arial"/>
                <w:sz w:val="16"/>
                <w:szCs w:val="16"/>
              </w:rPr>
              <w:t>308</w:t>
            </w:r>
            <w:r w:rsidRPr="00AA6146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«МО» муниципальной  программы «Защита населения и территории от чрезвычайных ситуаций, обеспечение пожарной безопасности и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безопасности людей на водных объектах»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AA6146" w:rsidRDefault="00DC7269" w:rsidP="00D8425A">
            <w:r>
              <w:rPr>
                <w:rFonts w:ascii="Arial" w:hAnsi="Arial" w:cs="Arial"/>
                <w:sz w:val="16"/>
                <w:szCs w:val="16"/>
              </w:rPr>
              <w:t>308</w:t>
            </w:r>
            <w:r w:rsidRPr="00AA6146">
              <w:rPr>
                <w:rFonts w:ascii="Arial" w:hAnsi="Arial" w:cs="Arial"/>
                <w:sz w:val="16"/>
                <w:szCs w:val="16"/>
              </w:rPr>
              <w:t xml:space="preserve"> 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DC7269" w:rsidRPr="00AA6146" w:rsidRDefault="00DC7269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DC7269" w:rsidRPr="00F646FD" w:rsidTr="00D8425A">
        <w:trPr>
          <w:trHeight w:val="39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«Создание условий защиты населения и территории района от чрезвычайных ситуаций и безопасности людей на водных объектах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03 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Default="00DC7269" w:rsidP="00D8425A">
            <w:r>
              <w:rPr>
                <w:rFonts w:ascii="Arial" w:hAnsi="Arial" w:cs="Arial"/>
                <w:sz w:val="16"/>
                <w:szCs w:val="16"/>
              </w:rPr>
              <w:t>108</w:t>
            </w:r>
            <w:r w:rsidRPr="00B51B36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60" w:type="dxa"/>
          </w:tcPr>
          <w:p w:rsidR="00DC7269" w:rsidRDefault="00DC7269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DC7269" w:rsidRDefault="00DC7269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DC7269" w:rsidRPr="00F646FD" w:rsidTr="00D8425A">
        <w:trPr>
          <w:trHeight w:val="39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С1460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Default="00DC7269" w:rsidP="00D8425A">
            <w:r>
              <w:rPr>
                <w:rFonts w:ascii="Arial" w:hAnsi="Arial" w:cs="Arial"/>
                <w:sz w:val="16"/>
                <w:szCs w:val="16"/>
              </w:rPr>
              <w:t>108</w:t>
            </w:r>
            <w:r w:rsidRPr="00B51B36">
              <w:rPr>
                <w:rFonts w:ascii="Arial" w:hAnsi="Arial" w:cs="Arial"/>
                <w:sz w:val="16"/>
                <w:szCs w:val="16"/>
              </w:rPr>
              <w:t xml:space="preserve"> 000</w:t>
            </w:r>
          </w:p>
        </w:tc>
        <w:tc>
          <w:tcPr>
            <w:tcW w:w="1260" w:type="dxa"/>
          </w:tcPr>
          <w:p w:rsidR="00DC7269" w:rsidRDefault="00DC7269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DC7269" w:rsidRDefault="00DC7269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DC7269" w:rsidRPr="00F646FD" w:rsidTr="00D8425A">
        <w:trPr>
          <w:trHeight w:val="39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С1460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108 000</w:t>
            </w:r>
          </w:p>
        </w:tc>
        <w:tc>
          <w:tcPr>
            <w:tcW w:w="1260" w:type="dxa"/>
          </w:tcPr>
          <w:p w:rsidR="00DC7269" w:rsidRDefault="00DC7269" w:rsidP="00D8425A">
            <w:r w:rsidRPr="00F116B1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DC7269" w:rsidRDefault="00DC7269" w:rsidP="00D8425A">
            <w:r w:rsidRPr="00F116B1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DC7269" w:rsidRPr="00F646FD" w:rsidTr="00D8425A">
        <w:trPr>
          <w:trHeight w:val="35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«Предоставление средств на реализацию мероприятий по «Безопасный город»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DC7269" w:rsidRPr="00F646FD" w:rsidTr="00D8425A">
        <w:trPr>
          <w:trHeight w:val="35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С1460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DC7269" w:rsidRPr="00F646FD" w:rsidTr="00D8425A">
        <w:trPr>
          <w:trHeight w:val="35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С1460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F125E2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DC7269" w:rsidRDefault="00DC7269" w:rsidP="00D8425A">
            <w:r w:rsidRPr="00F125E2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DC7269" w:rsidRPr="00F646FD" w:rsidTr="00D8425A">
        <w:trPr>
          <w:trHeight w:val="35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32567759,96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9 236 505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9 524 401</w:t>
            </w:r>
          </w:p>
        </w:tc>
      </w:tr>
      <w:tr w:rsidR="00DC7269" w:rsidRPr="00F646FD" w:rsidTr="00D8425A">
        <w:trPr>
          <w:trHeight w:val="16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Транспорт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887 000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800 000</w:t>
            </w:r>
          </w:p>
        </w:tc>
      </w:tr>
      <w:tr w:rsidR="00DC7269" w:rsidRPr="00F646FD" w:rsidTr="00D8425A">
        <w:trPr>
          <w:trHeight w:val="359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Курской области «Развитие транспортной системы, обеспечение перевозки пассажиров в «МО» и безопасности дорожного движение»</w:t>
            </w:r>
            <w:proofErr w:type="gramEnd"/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887 000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DC7269" w:rsidRPr="00F646FD" w:rsidTr="00D8425A">
        <w:trPr>
          <w:trHeight w:val="34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пассажирских перевозок в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DC7269" w:rsidRPr="00F646FD" w:rsidTr="00D8425A">
        <w:trPr>
          <w:trHeight w:val="588"/>
        </w:trPr>
        <w:tc>
          <w:tcPr>
            <w:tcW w:w="3780" w:type="dxa"/>
          </w:tcPr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Основное мероприятие « Обеспечение развития пассажирских перевозок в «МО»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DC7269" w:rsidRPr="00F646FD" w:rsidTr="00D8425A">
        <w:trPr>
          <w:trHeight w:val="36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Отдельные мероприятия по другим видам транспорта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С1426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DC7269" w:rsidRPr="00F646FD" w:rsidTr="00D8425A">
        <w:trPr>
          <w:trHeight w:val="231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Style w:val="blk"/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С1426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DC7269" w:rsidRPr="00F646FD" w:rsidTr="00D8425A">
        <w:trPr>
          <w:trHeight w:val="34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01 С1459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5562F4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Default="00DC7269" w:rsidP="00D8425A">
            <w:r w:rsidRPr="005562F4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Default="00DC7269" w:rsidP="00D8425A">
            <w:r w:rsidRPr="005562F4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DC7269" w:rsidRPr="00F646FD" w:rsidTr="00D8425A">
        <w:trPr>
          <w:trHeight w:val="34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01 С1459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Default="00DC7269" w:rsidP="00D8425A">
            <w:r w:rsidRPr="005B7A19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Default="00DC7269" w:rsidP="00D8425A">
            <w:r w:rsidRPr="005B7A19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DC7269" w:rsidRPr="00F646FD" w:rsidTr="00D8425A">
        <w:trPr>
          <w:trHeight w:val="342"/>
        </w:trPr>
        <w:tc>
          <w:tcPr>
            <w:tcW w:w="3780" w:type="dxa"/>
          </w:tcPr>
          <w:p w:rsidR="00DC7269" w:rsidRPr="00D54EF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54EFF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полномочий по реализации отдельных мероприятий по другим видам транспорта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 01 П1426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87000</w:t>
            </w:r>
          </w:p>
        </w:tc>
        <w:tc>
          <w:tcPr>
            <w:tcW w:w="1260" w:type="dxa"/>
          </w:tcPr>
          <w:p w:rsidR="00DC7269" w:rsidRPr="005B7A1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5B7A1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34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316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Курской области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6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сети автомобильных дорог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356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«Обеспечение  Капитального ремонта, ремонта и </w:t>
            </w:r>
            <w:proofErr w:type="gramStart"/>
            <w:r w:rsidRPr="00F646FD">
              <w:rPr>
                <w:rFonts w:ascii="Arial" w:hAnsi="Arial" w:cs="Arial"/>
                <w:sz w:val="18"/>
                <w:szCs w:val="18"/>
              </w:rPr>
              <w:t>содержания</w:t>
            </w:r>
            <w:proofErr w:type="gramEnd"/>
            <w:r w:rsidRPr="00F646FD">
              <w:rPr>
                <w:rFonts w:ascii="Arial" w:hAnsi="Arial" w:cs="Arial"/>
                <w:sz w:val="18"/>
                <w:szCs w:val="18"/>
              </w:rPr>
              <w:t xml:space="preserve"> автомобильных дорог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общего пользования местного значения»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531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С1424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531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С1424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DC7269" w:rsidRPr="008038B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E14DFB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14DFB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4DFB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4DFB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  <w:tc>
          <w:tcPr>
            <w:tcW w:w="1260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  <w:tc>
          <w:tcPr>
            <w:tcW w:w="1260" w:type="dxa"/>
          </w:tcPr>
          <w:p w:rsidR="00DC7269" w:rsidRPr="00E14DFB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</w:tr>
      <w:tr w:rsidR="00DC7269" w:rsidRPr="00F646FD" w:rsidTr="00D8425A">
        <w:trPr>
          <w:trHeight w:val="69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« Предоставление средств на реализацию мероприятий в сфере земельных отношений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 в области земельных отношений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С1468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DC7269" w:rsidRDefault="00DC7269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DC7269" w:rsidRDefault="00DC7269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С1468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DC7269" w:rsidRDefault="00DC7269" w:rsidP="00D8425A">
            <w:r w:rsidRPr="00494488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DC7269" w:rsidRDefault="00DC7269" w:rsidP="00D8425A">
            <w:r w:rsidRPr="00494488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CD5875" w:rsidRDefault="00DC7269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0"/>
              </w:rPr>
            </w:pPr>
            <w:r w:rsidRPr="00CD5875">
              <w:rPr>
                <w:rFonts w:ascii="Arial" w:hAnsi="Arial" w:cs="Arial"/>
                <w:sz w:val="20"/>
              </w:rPr>
              <w:t>Мероприятия в области имущественных отношений</w:t>
            </w:r>
          </w:p>
        </w:tc>
        <w:tc>
          <w:tcPr>
            <w:tcW w:w="720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04101С1467</w:t>
            </w:r>
          </w:p>
        </w:tc>
        <w:tc>
          <w:tcPr>
            <w:tcW w:w="540" w:type="dxa"/>
          </w:tcPr>
          <w:p w:rsidR="00DC7269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04101С1467</w:t>
            </w:r>
          </w:p>
        </w:tc>
        <w:tc>
          <w:tcPr>
            <w:tcW w:w="540" w:type="dxa"/>
          </w:tcPr>
          <w:p w:rsidR="00DC7269" w:rsidRPr="00FD770C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70004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687E71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687E71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BC0CEC" w:rsidRDefault="00DC7269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2"/>
                <w:szCs w:val="22"/>
              </w:rPr>
            </w:pPr>
            <w:r w:rsidRPr="00BC0CEC">
              <w:rPr>
                <w:color w:val="000000"/>
                <w:sz w:val="22"/>
                <w:szCs w:val="22"/>
              </w:rPr>
              <w:t>Муниципальная программа «Развитие малого и среднего предпринимательства»</w:t>
            </w:r>
          </w:p>
        </w:tc>
        <w:tc>
          <w:tcPr>
            <w:tcW w:w="72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15 0 00 00000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BC0CEC" w:rsidRDefault="00DC7269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0"/>
              </w:rPr>
            </w:pPr>
            <w:r w:rsidRPr="00BC0CEC">
              <w:rPr>
                <w:i/>
                <w:snapToGrid w:val="0"/>
                <w:color w:val="000000"/>
                <w:sz w:val="20"/>
              </w:rPr>
              <w:t>Подпрограмма</w:t>
            </w:r>
            <w:r w:rsidRPr="00BC0CEC">
              <w:rPr>
                <w:snapToGrid w:val="0"/>
                <w:color w:val="000000"/>
                <w:sz w:val="20"/>
              </w:rPr>
              <w:t xml:space="preserve"> «Содействие развитию малого и среднего предпринимательства» муниципальной программы «</w:t>
            </w:r>
            <w:r w:rsidRPr="00BC0CEC">
              <w:rPr>
                <w:color w:val="000000"/>
                <w:sz w:val="20"/>
              </w:rPr>
              <w:t>Развитие малого и среднего предпринимательства</w:t>
            </w:r>
            <w:r w:rsidRPr="00BC0CEC">
              <w:rPr>
                <w:snapToGrid w:val="0"/>
                <w:color w:val="000000"/>
                <w:sz w:val="20"/>
              </w:rPr>
              <w:t>»</w:t>
            </w:r>
          </w:p>
        </w:tc>
        <w:tc>
          <w:tcPr>
            <w:tcW w:w="72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15 1 00 00000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«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Обеспечение расходов</w:t>
            </w:r>
            <w:r w:rsidRPr="00CE5F69">
              <w:rPr>
                <w:rFonts w:ascii="Arial" w:hAnsi="Arial" w:cs="Arial"/>
                <w:bCs/>
                <w:sz w:val="18"/>
                <w:szCs w:val="18"/>
              </w:rPr>
              <w:t xml:space="preserve"> для развития малого и среднего предпринимательства на территории муниципального образования</w:t>
            </w:r>
            <w:r>
              <w:rPr>
                <w:rFonts w:ascii="Arial" w:hAnsi="Arial" w:cs="Arial"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15 1 01 00000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CE5F69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E5F69">
              <w:rPr>
                <w:rFonts w:ascii="Arial" w:hAnsi="Arial" w:cs="Arial"/>
                <w:bCs/>
                <w:sz w:val="18"/>
                <w:szCs w:val="18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2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6C1BC3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С1405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DC7269" w:rsidRPr="00835856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С1405</w:t>
            </w:r>
          </w:p>
        </w:tc>
        <w:tc>
          <w:tcPr>
            <w:tcW w:w="540" w:type="dxa"/>
          </w:tcPr>
          <w:p w:rsidR="00DC7269" w:rsidRPr="006C1BC3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6C1BC3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5D02A7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Default="00DC7269" w:rsidP="00D8425A">
            <w:r w:rsidRPr="005D02A7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275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1 132 800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1 276 392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4 570 804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Основное мероприятие « Предоставление средств на мероприятия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 </w:t>
            </w:r>
            <w:r w:rsidRPr="00F646FD">
              <w:rPr>
                <w:rFonts w:ascii="Arial" w:hAnsi="Arial" w:cs="Arial"/>
                <w:bCs/>
                <w:sz w:val="18"/>
                <w:szCs w:val="18"/>
              </w:rPr>
              <w:t>капитальному ремонту муниципального жилищного фонда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lastRenderedPageBreak/>
              <w:t>Мероприятия по капитальному ремонту муниципального жилищного фонда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С1430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С1430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1 117 800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1 261 392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4 555 804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«Охрана окружающей среды МО»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«Экология и чистая вода МО» муниципальной программы «Охрана окружающей среды МО»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pStyle w:val="ConsPlusNormal"/>
              <w:ind w:firstLine="0"/>
              <w:jc w:val="both"/>
              <w:rPr>
                <w:sz w:val="18"/>
                <w:szCs w:val="18"/>
              </w:rPr>
            </w:pPr>
            <w:r w:rsidRPr="00F646FD">
              <w:rPr>
                <w:sz w:val="18"/>
                <w:szCs w:val="18"/>
              </w:rPr>
              <w:t xml:space="preserve"> Основное мероприятие «Обеспечение населения экологически чистой питьевой водой».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DC7269" w:rsidRPr="001A4EC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С1427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С1427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полномочий  по обеспечению населения экологически чистой питьевой водой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П1427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DC7269" w:rsidRDefault="00DC7269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DC7269" w:rsidRDefault="00DC7269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П1427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DC7269" w:rsidRDefault="00DC7269" w:rsidP="00D8425A">
            <w:r w:rsidRPr="00C67B67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DC7269" w:rsidRDefault="00DC7269" w:rsidP="00D8425A">
            <w:r w:rsidRPr="00C67B67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«МО» муниципальной программы «Обеспечение доступным и комфортным жильем и коммунальными услугами граждан в «М/О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Основное мероприятие « Предоставление средств на  создания условий для развития инженерной и социальной инфраструктуры сельских поселений»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С1417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DC7269" w:rsidRPr="00F646FD" w:rsidTr="00D8425A">
        <w:trPr>
          <w:trHeight w:val="17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С1417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511B34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1B34">
              <w:rPr>
                <w:rFonts w:ascii="Arial" w:hAnsi="Arial" w:cs="Arial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20" w:type="dxa"/>
          </w:tcPr>
          <w:p w:rsidR="00DC7269" w:rsidRPr="00511B34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1B34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511B34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511B34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511B34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B244CA" w:rsidRDefault="00DC7269" w:rsidP="00D8425A">
            <w:pPr>
              <w:rPr>
                <w:b/>
              </w:rPr>
            </w:pPr>
            <w:r w:rsidRPr="00B244CA">
              <w:rPr>
                <w:rFonts w:ascii="Arial" w:hAnsi="Arial" w:cs="Arial"/>
                <w:b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Pr="00B244CA" w:rsidRDefault="00DC7269" w:rsidP="00D8425A">
            <w:pPr>
              <w:rPr>
                <w:b/>
              </w:rPr>
            </w:pPr>
            <w:r w:rsidRPr="00B244CA">
              <w:rPr>
                <w:rFonts w:ascii="Arial" w:hAnsi="Arial" w:cs="Arial"/>
                <w:b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Pr="00B244CA" w:rsidRDefault="00DC7269" w:rsidP="00D8425A">
            <w:pPr>
              <w:rPr>
                <w:b/>
              </w:rPr>
            </w:pPr>
            <w:r w:rsidRPr="00B244CA">
              <w:rPr>
                <w:rFonts w:ascii="Arial" w:hAnsi="Arial" w:cs="Arial"/>
                <w:b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 xml:space="preserve">Муниципальная </w:t>
            </w:r>
            <w:hyperlink r:id="rId5" w:history="1">
              <w:r w:rsidRPr="007A2B82">
                <w:rPr>
                  <w:rFonts w:ascii="Arial" w:hAnsi="Arial" w:cs="Arial"/>
                  <w:sz w:val="18"/>
                  <w:szCs w:val="18"/>
                </w:rPr>
                <w:t>программа</w:t>
              </w:r>
            </w:hyperlink>
            <w:r w:rsidRPr="007A2B82">
              <w:rPr>
                <w:rFonts w:ascii="Arial" w:hAnsi="Arial" w:cs="Arial"/>
                <w:sz w:val="18"/>
                <w:szCs w:val="18"/>
              </w:rPr>
              <w:t xml:space="preserve"> «Охрана окружающей среды МО»</w:t>
            </w:r>
          </w:p>
        </w:tc>
        <w:tc>
          <w:tcPr>
            <w:tcW w:w="72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Подпрограмма  «Регулирование качества окружающей среды на территории муниципального образования»  муниципальной программы «Охрана окружающей среды МО».</w:t>
            </w:r>
          </w:p>
        </w:tc>
        <w:tc>
          <w:tcPr>
            <w:tcW w:w="72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Мероприятия  по обеспечению охраны окружающей среды</w:t>
            </w:r>
          </w:p>
        </w:tc>
        <w:tc>
          <w:tcPr>
            <w:tcW w:w="72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06201С1469</w:t>
            </w: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A2B82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DC7269" w:rsidRPr="007A2B82" w:rsidRDefault="00DC7269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06201С1469</w:t>
            </w:r>
          </w:p>
        </w:tc>
        <w:tc>
          <w:tcPr>
            <w:tcW w:w="540" w:type="dxa"/>
          </w:tcPr>
          <w:p w:rsidR="00DC7269" w:rsidRPr="007A2B82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9D75D3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4979E1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DC7269" w:rsidRDefault="00DC7269" w:rsidP="00D8425A">
            <w:r w:rsidRPr="004979E1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270DEF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209 301 612</w:t>
            </w:r>
          </w:p>
        </w:tc>
        <w:tc>
          <w:tcPr>
            <w:tcW w:w="1260" w:type="dxa"/>
          </w:tcPr>
          <w:p w:rsidR="00DC7269" w:rsidRPr="00270DEF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180 095056</w:t>
            </w:r>
          </w:p>
        </w:tc>
        <w:tc>
          <w:tcPr>
            <w:tcW w:w="1260" w:type="dxa"/>
          </w:tcPr>
          <w:p w:rsidR="00DC7269" w:rsidRPr="00270DEF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192767185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720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5405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5405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905405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Подпрограмма "Развитие дошкольного и общего образования детей"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 программы "Развитие образования 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DC7269" w:rsidRPr="00B10AE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B10AE9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</w:tr>
      <w:tr w:rsidR="00DC7269" w:rsidRPr="00F646FD" w:rsidTr="00D8425A">
        <w:trPr>
          <w:trHeight w:val="548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«Реализация дошкольных образовательных программ»;</w:t>
            </w:r>
          </w:p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DC7269" w:rsidRDefault="00DC7269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DC7269" w:rsidRDefault="00DC7269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Реализация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DC7269" w:rsidRDefault="00DC7269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DC7269" w:rsidRDefault="00DC7269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11 087 459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11 087 459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11 087 459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89 478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89 478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Общее образование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165 686 054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136 473 981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149 146 110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 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165  586 054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136 373 981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149  046 110</w:t>
            </w:r>
          </w:p>
        </w:tc>
      </w:tr>
      <w:tr w:rsidR="00DC7269" w:rsidRPr="00F646FD" w:rsidTr="00D8425A">
        <w:trPr>
          <w:trHeight w:val="776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 и общего образования детей" муниципальной  программы "Развитие образования 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165 586 054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136 373 981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149 046 110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«Реализация основных общеобразовательных программ»;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164 069 349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134 862 793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147 534 922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C0BB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2 </w:t>
            </w:r>
            <w:r>
              <w:rPr>
                <w:rFonts w:ascii="Arial" w:hAnsi="Arial" w:cs="Arial"/>
                <w:sz w:val="16"/>
                <w:szCs w:val="16"/>
              </w:rPr>
              <w:t>479982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33 336 744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33 200 901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55517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4C0BB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683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965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28 782 244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28 646 401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122E9A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4 740 500</w:t>
            </w:r>
          </w:p>
        </w:tc>
        <w:tc>
          <w:tcPr>
            <w:tcW w:w="1260" w:type="dxa"/>
          </w:tcPr>
          <w:p w:rsidR="00DC7269" w:rsidRDefault="00DC7269" w:rsidP="00D8425A">
            <w:r w:rsidRPr="0080664C">
              <w:rPr>
                <w:rFonts w:ascii="Arial" w:hAnsi="Arial" w:cs="Arial"/>
                <w:sz w:val="16"/>
                <w:szCs w:val="16"/>
              </w:rPr>
              <w:t>4 434 500</w:t>
            </w:r>
          </w:p>
        </w:tc>
        <w:tc>
          <w:tcPr>
            <w:tcW w:w="1260" w:type="dxa"/>
          </w:tcPr>
          <w:p w:rsidR="00DC7269" w:rsidRDefault="00DC7269" w:rsidP="00D8425A">
            <w:r w:rsidRPr="0080664C">
              <w:rPr>
                <w:rFonts w:ascii="Arial" w:hAnsi="Arial" w:cs="Arial"/>
                <w:sz w:val="16"/>
                <w:szCs w:val="16"/>
              </w:rPr>
              <w:t>4 434 500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C3388">
              <w:rPr>
                <w:rFonts w:ascii="Arial" w:hAnsi="Arial" w:cs="Arial"/>
                <w:sz w:val="18"/>
                <w:szCs w:val="18"/>
              </w:rPr>
              <w:t>Обеспечение проведения капитального ремонта муниципальных образовательных организаций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514C8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1406 125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AF0B40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S 3050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1406 125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03 2 03 13040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129 263 849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101  526 049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114 334 021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03 2 03 13040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123 399 249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96 115 675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108 923 648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03 2 0 3 13040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5 864 600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5 410 374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5 410 373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7C3388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3388">
              <w:rPr>
                <w:rFonts w:ascii="Arial" w:hAnsi="Arial" w:cs="Arial"/>
                <w:sz w:val="18"/>
                <w:szCs w:val="18"/>
              </w:rPr>
              <w:t>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72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07</w:t>
            </w:r>
          </w:p>
        </w:tc>
        <w:tc>
          <w:tcPr>
            <w:tcW w:w="54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</w:t>
            </w:r>
          </w:p>
        </w:tc>
        <w:tc>
          <w:tcPr>
            <w:tcW w:w="1503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 2 03 S3090</w:t>
            </w:r>
          </w:p>
        </w:tc>
        <w:tc>
          <w:tcPr>
            <w:tcW w:w="54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DC7269" w:rsidRPr="004C0BB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854 910</w:t>
            </w:r>
          </w:p>
        </w:tc>
        <w:tc>
          <w:tcPr>
            <w:tcW w:w="1260" w:type="dxa"/>
          </w:tcPr>
          <w:p w:rsidR="00DC7269" w:rsidRPr="00DD3B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DD3B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07</w:t>
            </w:r>
          </w:p>
        </w:tc>
        <w:tc>
          <w:tcPr>
            <w:tcW w:w="54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</w:t>
            </w:r>
          </w:p>
        </w:tc>
        <w:tc>
          <w:tcPr>
            <w:tcW w:w="1503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 2 03 S3090</w:t>
            </w:r>
          </w:p>
        </w:tc>
        <w:tc>
          <w:tcPr>
            <w:tcW w:w="540" w:type="dxa"/>
          </w:tcPr>
          <w:p w:rsidR="00DC7269" w:rsidRPr="007C338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DC7269" w:rsidRPr="004C0BB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54 910</w:t>
            </w:r>
          </w:p>
        </w:tc>
        <w:tc>
          <w:tcPr>
            <w:tcW w:w="1260" w:type="dxa"/>
          </w:tcPr>
          <w:p w:rsidR="00DC7269" w:rsidRPr="00DD3B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DD3B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«Содействие развитию общего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Ежемесячное денежное вознаграждение за классное руководство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03 2 04 13110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C07D3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C07D3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03 2 04 13110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Default="00DC7269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DC7269" w:rsidRDefault="00DC7269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«Социальная поддержка работников образовательных организаций общего образования»;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03 2 05 00000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530 000</w:t>
            </w:r>
          </w:p>
        </w:tc>
        <w:tc>
          <w:tcPr>
            <w:tcW w:w="1260" w:type="dxa"/>
          </w:tcPr>
          <w:p w:rsidR="00DC7269" w:rsidRDefault="00DC7269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DC7269" w:rsidRDefault="00DC7269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E179B0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E179B0">
              <w:rPr>
                <w:rFonts w:ascii="Arial" w:hAnsi="Arial" w:cs="Arial"/>
                <w:sz w:val="18"/>
                <w:szCs w:val="18"/>
              </w:rPr>
              <w:t>Обеспечение предоставления мер социальной поддержки работникам муниципальных  образовательных организаций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E179B0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03 2 05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530 000</w:t>
            </w:r>
          </w:p>
        </w:tc>
        <w:tc>
          <w:tcPr>
            <w:tcW w:w="1260" w:type="dxa"/>
          </w:tcPr>
          <w:p w:rsidR="00DC7269" w:rsidRDefault="00DC7269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DC7269" w:rsidRDefault="00DC7269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E179B0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03 2 05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530 000</w:t>
            </w:r>
          </w:p>
        </w:tc>
        <w:tc>
          <w:tcPr>
            <w:tcW w:w="1260" w:type="dxa"/>
          </w:tcPr>
          <w:p w:rsidR="00DC7269" w:rsidRDefault="00DC7269" w:rsidP="00D8425A">
            <w:r w:rsidRPr="00F2435E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DC7269" w:rsidRDefault="00DC7269" w:rsidP="00D8425A">
            <w:r w:rsidRPr="00F2435E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«Энергосбережение и повышение энергетической эффективности  в МО»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 «Энергосбережение в МО» муниципальной программы «Энергосбережение и повышение энергетической эффективности  в МО»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сре</w:t>
            </w:r>
            <w:proofErr w:type="gramStart"/>
            <w:r w:rsidRPr="00F646FD">
              <w:rPr>
                <w:rFonts w:ascii="Arial" w:hAnsi="Arial" w:cs="Arial"/>
                <w:sz w:val="18"/>
                <w:szCs w:val="18"/>
              </w:rPr>
              <w:t>дств дл</w:t>
            </w:r>
            <w:proofErr w:type="gramEnd"/>
            <w:r w:rsidRPr="00F646FD">
              <w:rPr>
                <w:rFonts w:ascii="Arial" w:hAnsi="Arial" w:cs="Arial"/>
                <w:sz w:val="18"/>
                <w:szCs w:val="18"/>
              </w:rPr>
              <w:t>я реализации  мероприятий в области  энергосбережения»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Мероприятия в области энергосбережения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С1434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С1434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03612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7B41D7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DC7269" w:rsidRDefault="00DC7269" w:rsidP="00D8425A">
            <w:r w:rsidRPr="007B41D7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720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Pr="00DE6F7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10 668 300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 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«Развитие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дополнительного образования и системы воспитания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 Основное мероприятие «Реализация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Default="00DC7269" w:rsidP="00D8425A">
            <w:r w:rsidRPr="003E2520"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38097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Pr="0038097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  <w:tc>
          <w:tcPr>
            <w:tcW w:w="1260" w:type="dxa"/>
          </w:tcPr>
          <w:p w:rsidR="00DC7269" w:rsidRPr="00380978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10 668 300</w:t>
            </w:r>
          </w:p>
        </w:tc>
      </w:tr>
      <w:tr w:rsidR="00DC7269" w:rsidRPr="00F646FD" w:rsidTr="00D8425A">
        <w:trPr>
          <w:trHeight w:val="10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9 930 400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9 930 400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9 930 400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22 400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Молодежн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ая политика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871 100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871 100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871 100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97" w:type="dxa"/>
          </w:tcPr>
          <w:p w:rsidR="00DC7269" w:rsidRPr="00CF644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6445">
              <w:rPr>
                <w:rFonts w:ascii="Arial" w:hAnsi="Arial" w:cs="Arial"/>
                <w:sz w:val="16"/>
                <w:szCs w:val="16"/>
              </w:rPr>
              <w:t>871 100</w:t>
            </w:r>
          </w:p>
        </w:tc>
        <w:tc>
          <w:tcPr>
            <w:tcW w:w="1260" w:type="dxa"/>
          </w:tcPr>
          <w:p w:rsidR="00DC7269" w:rsidRPr="00CF644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6445">
              <w:rPr>
                <w:rFonts w:ascii="Arial" w:hAnsi="Arial" w:cs="Arial"/>
                <w:sz w:val="16"/>
                <w:szCs w:val="16"/>
              </w:rPr>
              <w:t>871 100</w:t>
            </w:r>
          </w:p>
        </w:tc>
        <w:tc>
          <w:tcPr>
            <w:tcW w:w="1260" w:type="dxa"/>
          </w:tcPr>
          <w:p w:rsidR="00DC7269" w:rsidRPr="00CF6445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6445">
              <w:rPr>
                <w:rFonts w:ascii="Arial" w:hAnsi="Arial" w:cs="Arial"/>
                <w:sz w:val="16"/>
                <w:szCs w:val="16"/>
              </w:rPr>
              <w:t>871 100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Подпрограмма «Повышение эффективности реализации молодежной политики» муниципальной программы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01 С1414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01 С1414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DC7269" w:rsidRPr="00F646FD" w:rsidTr="00D8425A">
        <w:trPr>
          <w:trHeight w:val="1344"/>
        </w:trPr>
        <w:tc>
          <w:tcPr>
            <w:tcW w:w="3780" w:type="dxa"/>
          </w:tcPr>
          <w:p w:rsidR="00DC7269" w:rsidRPr="00985BE9" w:rsidRDefault="00522115" w:rsidP="00D8425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hyperlink r:id="rId6" w:history="1">
              <w:r w:rsidR="00DC7269" w:rsidRPr="00985BE9">
                <w:rPr>
                  <w:rFonts w:ascii="Arial" w:hAnsi="Arial" w:cs="Arial"/>
                  <w:bCs/>
                  <w:sz w:val="18"/>
                  <w:szCs w:val="18"/>
                </w:rPr>
                <w:t>Подпрограмма</w:t>
              </w:r>
            </w:hyperlink>
            <w:r w:rsidR="00DC7269" w:rsidRPr="00985BE9">
              <w:rPr>
                <w:rFonts w:ascii="Arial" w:hAnsi="Arial" w:cs="Arial"/>
                <w:bCs/>
                <w:sz w:val="18"/>
                <w:szCs w:val="18"/>
              </w:rPr>
              <w:t xml:space="preserve"> «Оздоровление и отдых детей»</w:t>
            </w:r>
            <w:r w:rsidR="00DC726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C7269" w:rsidRPr="00985BE9">
              <w:rPr>
                <w:rFonts w:ascii="Arial" w:hAnsi="Arial" w:cs="Arial"/>
                <w:bCs/>
                <w:sz w:val="18"/>
                <w:szCs w:val="18"/>
              </w:rPr>
              <w:t>муниципальной  программы</w:t>
            </w:r>
          </w:p>
          <w:p w:rsidR="00DC7269" w:rsidRPr="00985BE9" w:rsidRDefault="00DC7269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85BE9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08 4 00 00000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801 100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801 100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801 100</w:t>
            </w:r>
          </w:p>
        </w:tc>
      </w:tr>
      <w:tr w:rsidR="00DC7269" w:rsidRPr="00F646FD" w:rsidTr="00D8425A">
        <w:trPr>
          <w:trHeight w:val="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749 100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749 100</w:t>
            </w:r>
          </w:p>
        </w:tc>
      </w:tr>
      <w:tr w:rsidR="00DC7269" w:rsidRPr="00F646FD" w:rsidTr="00D8425A">
        <w:trPr>
          <w:trHeight w:val="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</w:tr>
      <w:tr w:rsidR="00DC7269" w:rsidRPr="00F646FD" w:rsidTr="00D8425A">
        <w:trPr>
          <w:trHeight w:val="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DC7269" w:rsidRPr="000E72DE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</w:tr>
      <w:tr w:rsidR="00DC7269" w:rsidRPr="00F646FD" w:rsidTr="00D8425A">
        <w:trPr>
          <w:trHeight w:val="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Развитие системы оздоровления и отдыха детей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4 01 С1458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4706B8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DC7269" w:rsidRDefault="00DC7269" w:rsidP="00D8425A">
            <w:r w:rsidRPr="004706B8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DC7269" w:rsidRDefault="00DC7269" w:rsidP="00D8425A">
            <w:r w:rsidRPr="004706B8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4 01 С1458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DC7269" w:rsidRDefault="00DC7269" w:rsidP="00D8425A">
            <w:r w:rsidRPr="003B5C15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DC7269" w:rsidRDefault="00DC7269" w:rsidP="00D8425A">
            <w:r w:rsidRPr="003B5C15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Развитие системы оздоровления и отдыха детей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08 4 02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C1458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08 4 02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C1458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Муниципальная  программа "Развитие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lastRenderedPageBreak/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F646FD">
              <w:rPr>
                <w:rFonts w:ascii="Arial" w:hAnsi="Arial" w:cs="Arial"/>
                <w:sz w:val="18"/>
                <w:szCs w:val="18"/>
              </w:rPr>
              <w:t>Развитие образования</w:t>
            </w: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DC7269" w:rsidRPr="00F646FD" w:rsidTr="00D8425A">
        <w:trPr>
          <w:trHeight w:val="782"/>
        </w:trPr>
        <w:tc>
          <w:tcPr>
            <w:tcW w:w="3780" w:type="dxa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«Сопровождение реализации   муниципальной программы «Развитие образования».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03 1 02 13120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03 1 02 13120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 1 02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«Руководство и управление в сфере установленных функций органов  местного самоуправления»;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1 448 900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1 448 900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32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«Содействие занятости населения»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«Содействие временной занятости отдельных категорий граждан» муниципальной  программы «Содействие занятости населения»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02 С1436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02 С1436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DC7269" w:rsidRDefault="00DC7269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Культура</w:t>
            </w:r>
            <w:proofErr w:type="gramStart"/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 ,</w:t>
            </w:r>
            <w:proofErr w:type="gramEnd"/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  кинематография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23 253 988</w:t>
            </w:r>
          </w:p>
        </w:tc>
        <w:tc>
          <w:tcPr>
            <w:tcW w:w="1260" w:type="dxa"/>
          </w:tcPr>
          <w:p w:rsidR="00DC7269" w:rsidRDefault="00DC7269" w:rsidP="00D8425A">
            <w:r w:rsidRPr="00CD00DA">
              <w:rPr>
                <w:rFonts w:ascii="Arial" w:hAnsi="Arial" w:cs="Arial"/>
                <w:b/>
                <w:sz w:val="16"/>
                <w:szCs w:val="16"/>
              </w:rPr>
              <w:t>23 189 988</w:t>
            </w:r>
          </w:p>
        </w:tc>
        <w:tc>
          <w:tcPr>
            <w:tcW w:w="1260" w:type="dxa"/>
          </w:tcPr>
          <w:p w:rsidR="00DC7269" w:rsidRDefault="00DC7269" w:rsidP="00D8425A">
            <w:r w:rsidRPr="00CD00DA">
              <w:rPr>
                <w:rFonts w:ascii="Arial" w:hAnsi="Arial" w:cs="Arial"/>
                <w:b/>
                <w:sz w:val="16"/>
                <w:szCs w:val="16"/>
              </w:rPr>
              <w:t>23 189 988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720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6186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6186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18 211 920</w:t>
            </w:r>
          </w:p>
        </w:tc>
        <w:tc>
          <w:tcPr>
            <w:tcW w:w="1260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18 147 920</w:t>
            </w:r>
          </w:p>
        </w:tc>
        <w:tc>
          <w:tcPr>
            <w:tcW w:w="1260" w:type="dxa"/>
          </w:tcPr>
          <w:p w:rsidR="00DC7269" w:rsidRPr="00296186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18 147 920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 программа  «Развитие культуры»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3B210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18 211</w:t>
            </w:r>
            <w:r w:rsidRPr="003B2104">
              <w:rPr>
                <w:rFonts w:ascii="Arial" w:hAnsi="Arial" w:cs="Arial"/>
                <w:sz w:val="16"/>
                <w:szCs w:val="16"/>
              </w:rPr>
              <w:t xml:space="preserve"> 920</w:t>
            </w:r>
          </w:p>
        </w:tc>
        <w:tc>
          <w:tcPr>
            <w:tcW w:w="1260" w:type="dxa"/>
          </w:tcPr>
          <w:p w:rsidR="00DC7269" w:rsidRPr="003B210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B2104">
              <w:rPr>
                <w:rFonts w:ascii="Arial" w:hAnsi="Arial" w:cs="Arial"/>
                <w:sz w:val="16"/>
                <w:szCs w:val="16"/>
              </w:rPr>
              <w:t>18 147 920</w:t>
            </w:r>
          </w:p>
        </w:tc>
        <w:tc>
          <w:tcPr>
            <w:tcW w:w="1260" w:type="dxa"/>
          </w:tcPr>
          <w:p w:rsidR="00DC7269" w:rsidRPr="003B210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B2104">
              <w:rPr>
                <w:rFonts w:ascii="Arial" w:hAnsi="Arial" w:cs="Arial"/>
                <w:sz w:val="16"/>
                <w:szCs w:val="16"/>
              </w:rPr>
              <w:t>18 147 920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«Наследие» 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муниципальной  программы  «Развитие культуры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«Развитие библиотечного дела в </w:t>
            </w: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Касторенском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районе»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«Искусство» </w:t>
            </w:r>
          </w:p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муниципальной  программы  «Развитие культуры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9 244 640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 Развитие культуры, сохранение и развитие кинообслуживания населения в </w:t>
            </w: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Касторенском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районе»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9 244 640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9 244 640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1 216 700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1 152 700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1 152 700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</w:tr>
      <w:tr w:rsidR="00DC7269" w:rsidRPr="00F646FD" w:rsidTr="00D8425A">
        <w:trPr>
          <w:trHeight w:val="391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Другие вопросы  в области культуры, кинематографии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  <w:tc>
          <w:tcPr>
            <w:tcW w:w="1260" w:type="dxa"/>
          </w:tcPr>
          <w:p w:rsidR="00DC7269" w:rsidRDefault="00DC7269" w:rsidP="00D8425A">
            <w:r w:rsidRPr="005D625C"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  <w:tc>
          <w:tcPr>
            <w:tcW w:w="1260" w:type="dxa"/>
          </w:tcPr>
          <w:p w:rsidR="00DC7269" w:rsidRDefault="00DC7269" w:rsidP="00D8425A">
            <w:r w:rsidRPr="005D625C"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</w:tr>
      <w:tr w:rsidR="00DC7269" w:rsidRPr="00F646FD" w:rsidTr="00D8425A">
        <w:trPr>
          <w:trHeight w:val="346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 Управление муниципальной программой и обеспечение условий реализации» муниципальной программы  «Развитие культуры»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«Обеспечение условий реализации муниципальной программы  «Развитие культуры».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 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</w:tr>
      <w:tr w:rsidR="00DC7269" w:rsidRPr="00F646FD" w:rsidTr="00D8425A">
        <w:trPr>
          <w:trHeight w:val="443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01 3 01 13340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</w:tr>
      <w:tr w:rsidR="00DC7269" w:rsidRPr="00F646FD" w:rsidTr="00D8425A">
        <w:trPr>
          <w:trHeight w:val="68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01 3 01 13340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</w:tr>
      <w:tr w:rsidR="00DC7269" w:rsidRPr="00F646FD" w:rsidTr="00D8425A">
        <w:trPr>
          <w:trHeight w:val="527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 xml:space="preserve"> Основное мероприятие «Обеспечение деятельности и выполнение функций  органов  местного самоуправления»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</w:tr>
      <w:tr w:rsidR="00DC7269" w:rsidRPr="00F646FD" w:rsidTr="00D8425A">
        <w:trPr>
          <w:trHeight w:val="503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</w:tr>
      <w:tr w:rsidR="00DC7269" w:rsidRPr="00F646FD" w:rsidTr="00D8425A">
        <w:trPr>
          <w:trHeight w:val="562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8F02DB" w:rsidRDefault="00DC7269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634 200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1 810 400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1 810 400</w:t>
            </w:r>
          </w:p>
        </w:tc>
      </w:tr>
      <w:tr w:rsidR="00DC7269" w:rsidRPr="00F646FD" w:rsidTr="00D8425A">
        <w:trPr>
          <w:trHeight w:val="565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8F02DB" w:rsidRDefault="00DC7269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220 200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Здравоохранение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03406A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03406A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DF0B9F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Курской области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76 1 00 00000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76 1 00 12700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76 1 00 12700</w:t>
            </w:r>
          </w:p>
        </w:tc>
        <w:tc>
          <w:tcPr>
            <w:tcW w:w="540" w:type="dxa"/>
          </w:tcPr>
          <w:p w:rsidR="00DC7269" w:rsidRPr="00DF0B9F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DC7269" w:rsidRPr="00F600C7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32 446 881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32 446 881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32 446 881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Пенсионное обеспечение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746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pStyle w:val="ConsPlusNormal"/>
              <w:ind w:firstLine="0"/>
              <w:jc w:val="both"/>
              <w:rPr>
                <w:snapToGrid w:val="0"/>
                <w:sz w:val="18"/>
                <w:szCs w:val="18"/>
              </w:rPr>
            </w:pPr>
            <w:r w:rsidRPr="00F646FD">
              <w:rPr>
                <w:snapToGrid w:val="0"/>
                <w:sz w:val="18"/>
                <w:szCs w:val="18"/>
              </w:rPr>
              <w:t>Основное мероприятие  «Предоставление</w:t>
            </w:r>
            <w:r w:rsidRPr="00F646FD">
              <w:rPr>
                <w:sz w:val="18"/>
                <w:szCs w:val="18"/>
              </w:rPr>
              <w:t xml:space="preserve"> выплаты пенсий за выслугу лет и доплат к пенсиям  муниципальным   служащих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Выплата пенсий за выслугу лет и доплат к пенсиям  муниципальным   служащих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С1445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312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С1445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DC7269" w:rsidRPr="00F646FD" w:rsidTr="00D8425A">
        <w:trPr>
          <w:trHeight w:val="1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23 718388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25 368 001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25 368 001</w:t>
            </w:r>
          </w:p>
        </w:tc>
      </w:tr>
      <w:tr w:rsidR="00DC7269" w:rsidRPr="00F646FD" w:rsidTr="00D8425A">
        <w:trPr>
          <w:trHeight w:val="17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25 093 401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25 093 401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25 093 401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«Оказание мер социальной поддержки реабилитированным лицам»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 «Оказание финансовой помощи отдельным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категориям граждан по обеспечению продовольственными товарами»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«Оказание мер социальной поддержки гражданам, имеющим звание «Ветеран труда Курской области»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</w:tr>
      <w:tr w:rsidR="00DC7269" w:rsidRPr="00F646FD" w:rsidTr="00D8425A">
        <w:trPr>
          <w:trHeight w:val="529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«Оказание мер социальной поддержки  труженикам тыла»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Обеспечение мер социальной поддержки тружеников тыла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средств на осуществление мер по улучшению положения и качества жизни граждан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6D791E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791E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предоставления мер социальной поддержки работникам муниципальных  образовательных организаций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5411A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S3060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73779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25483</w:t>
            </w:r>
          </w:p>
        </w:tc>
        <w:tc>
          <w:tcPr>
            <w:tcW w:w="1260" w:type="dxa"/>
          </w:tcPr>
          <w:p w:rsidR="00DC7269" w:rsidRPr="00D83F4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D83F4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5411A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S3060</w:t>
            </w:r>
          </w:p>
        </w:tc>
        <w:tc>
          <w:tcPr>
            <w:tcW w:w="540" w:type="dxa"/>
          </w:tcPr>
          <w:p w:rsidR="00DC7269" w:rsidRPr="005411A8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300</w:t>
            </w:r>
          </w:p>
        </w:tc>
        <w:tc>
          <w:tcPr>
            <w:tcW w:w="1197" w:type="dxa"/>
          </w:tcPr>
          <w:p w:rsidR="00DC7269" w:rsidRPr="0073779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25483</w:t>
            </w:r>
          </w:p>
        </w:tc>
        <w:tc>
          <w:tcPr>
            <w:tcW w:w="1260" w:type="dxa"/>
          </w:tcPr>
          <w:p w:rsidR="00DC7269" w:rsidRPr="00D83F4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D83F4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DC7269" w:rsidRPr="00F646FD" w:rsidTr="00D8425A">
        <w:trPr>
          <w:trHeight w:val="1545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 «Предоставление средств на обеспечение жильем молодых семей»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97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Реализация мероприятий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обеспечению жильем молодых семей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4C76FE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4970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DC7269" w:rsidRPr="004C76FE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07 2 02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4970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DC7269" w:rsidRDefault="00DC7269" w:rsidP="00D8425A">
            <w:r w:rsidRPr="00D83F4B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Охрана семьи и детства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6D791E" w:rsidRDefault="00DC7269" w:rsidP="00D8425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6 561 976</w:t>
            </w:r>
          </w:p>
        </w:tc>
        <w:tc>
          <w:tcPr>
            <w:tcW w:w="1260" w:type="dxa"/>
          </w:tcPr>
          <w:p w:rsidR="00DC7269" w:rsidRDefault="00DC7269" w:rsidP="00D8425A">
            <w:r w:rsidRPr="002D316D">
              <w:rPr>
                <w:rFonts w:ascii="Arial" w:hAnsi="Arial" w:cs="Arial"/>
                <w:b/>
                <w:sz w:val="16"/>
                <w:szCs w:val="16"/>
              </w:rPr>
              <w:t>4 917 880</w:t>
            </w:r>
          </w:p>
        </w:tc>
        <w:tc>
          <w:tcPr>
            <w:tcW w:w="1260" w:type="dxa"/>
          </w:tcPr>
          <w:p w:rsidR="00DC7269" w:rsidRDefault="00DC7269" w:rsidP="00D8425A">
            <w:r w:rsidRPr="002D316D">
              <w:rPr>
                <w:rFonts w:ascii="Arial" w:hAnsi="Arial" w:cs="Arial"/>
                <w:b/>
                <w:sz w:val="16"/>
                <w:szCs w:val="16"/>
              </w:rPr>
              <w:t>4 917 880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02 0 00 00000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6D791E" w:rsidRDefault="00DC7269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5 654 729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выплаты  ежемесячного пособия на ребенка»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02 2 02  00000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1 639 096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1 639 096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1 639 096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«Организация осуществления государственных выплат  детям-сиротам и детям, оставшимся без попечения родителей»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DC7269" w:rsidRPr="00F646FD" w:rsidTr="00D8425A">
        <w:trPr>
          <w:trHeight w:val="760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ребенка в семье опекуна  и приемной семье, а также  вознаграждение, причитающееся приемному родителю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02 3 01 13190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02 3 01 13190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DC7269" w:rsidRPr="00D66B11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«Развитие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Выплата компенсации части родительской платы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B47D3E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B47D3E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B47D3E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 Управление муниципальной программой и обеспечение условий реализации»»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«Финансовое обеспечение полномочий, переданных местным бюджетам на содержание работников, в сфере социальной защиты населения».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Содержание  работников, осуществляющих переданные государственные полномочия в сфере социальной защиты 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DC7269" w:rsidRPr="00CF7B9B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DC7269" w:rsidRPr="00F646FD" w:rsidTr="00D8425A">
        <w:trPr>
          <w:trHeight w:val="154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  <w:vAlign w:val="bottom"/>
          </w:tcPr>
          <w:p w:rsidR="00DC7269" w:rsidRPr="00F646FD" w:rsidRDefault="00DC7269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4 503 300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4 503 300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4 503 300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«Реализация муниципальной политики в сфере физической культуры и спорта»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«Физическое воспитание, вовлечение населения в занятия физической культурой и спортом, обеспечение организации и проведения физкультурных мероприятий и спортивных мероприятий»;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Создание условий, обеспечивающих  повышение мотивации жителей муниципального образования к регулярным занятиям физической культурой и спортом и ведению  здорового образа жизни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С1406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С1406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0A6188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DC7269" w:rsidRDefault="00DC7269" w:rsidP="00D8425A">
            <w:r w:rsidRPr="000A6188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313A">
              <w:rPr>
                <w:rFonts w:ascii="Arial" w:hAnsi="Arial" w:cs="Arial"/>
                <w:b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313A">
              <w:rPr>
                <w:rFonts w:ascii="Arial" w:hAnsi="Arial" w:cs="Arial"/>
                <w:b/>
                <w:sz w:val="18"/>
                <w:szCs w:val="18"/>
              </w:rPr>
              <w:t>4 443 300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«Управление муниципальной программой и обеспечение условий реализации»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«Обеспечение деятельности и выполнение функций  физкультурно-оздоровительным комплексом </w:t>
            </w:r>
            <w:proofErr w:type="spellStart"/>
            <w:r w:rsidRPr="00F646FD">
              <w:rPr>
                <w:rFonts w:ascii="Arial" w:hAnsi="Arial" w:cs="Arial"/>
                <w:sz w:val="18"/>
                <w:szCs w:val="18"/>
              </w:rPr>
              <w:t>Касторенского</w:t>
            </w:r>
            <w:proofErr w:type="spellEnd"/>
            <w:r w:rsidRPr="00F646FD">
              <w:rPr>
                <w:rFonts w:ascii="Arial" w:hAnsi="Arial" w:cs="Arial"/>
                <w:sz w:val="18"/>
                <w:szCs w:val="18"/>
              </w:rPr>
              <w:t xml:space="preserve"> района».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DC7269" w:rsidRPr="004A31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  <w:tc>
          <w:tcPr>
            <w:tcW w:w="126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20" w:type="dxa"/>
          </w:tcPr>
          <w:p w:rsidR="00DC7269" w:rsidRPr="00930773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0773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DC7269" w:rsidRPr="00930773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DC7269" w:rsidRPr="00930773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930773" w:rsidRDefault="00DC7269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D83C47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6739392,39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04E4">
              <w:rPr>
                <w:rFonts w:ascii="Arial" w:hAnsi="Arial" w:cs="Arial"/>
                <w:b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04E4">
              <w:rPr>
                <w:rFonts w:ascii="Arial" w:hAnsi="Arial" w:cs="Arial"/>
                <w:b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«Повышение эффективности управления финансами»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 xml:space="preserve">Подпрограмма «Эффективная система межбюджетных отношений»   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 программы  «Повышение эффективности управления финансами»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«Осуществление отдельных государственных полномочий по расчету и предоставлению дотаций на выравнивание бюджетной обеспеченности поселений»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14 2 01 13450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14 2 01 13450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1C5E56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5E56">
              <w:rPr>
                <w:rFonts w:ascii="Arial" w:hAnsi="Arial" w:cs="Arial"/>
                <w:b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54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</w:t>
            </w:r>
          </w:p>
        </w:tc>
        <w:tc>
          <w:tcPr>
            <w:tcW w:w="1503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640 599,39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5D4799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D4799">
              <w:rPr>
                <w:rFonts w:ascii="Arial" w:hAnsi="Arial" w:cs="Arial"/>
                <w:bCs/>
                <w:sz w:val="18"/>
                <w:szCs w:val="18"/>
              </w:rPr>
              <w:t>Обеспечение мероприятий, связанных с оформлением имущества в муниципальную собственность</w:t>
            </w:r>
          </w:p>
        </w:tc>
        <w:tc>
          <w:tcPr>
            <w:tcW w:w="72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54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</w:t>
            </w:r>
          </w:p>
        </w:tc>
        <w:tc>
          <w:tcPr>
            <w:tcW w:w="1503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77200</w:t>
            </w:r>
            <w:r>
              <w:rPr>
                <w:rFonts w:ascii="Arial" w:hAnsi="Arial" w:cs="Arial"/>
                <w:sz w:val="18"/>
                <w:szCs w:val="18"/>
              </w:rPr>
              <w:t>П1499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640 599,39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7269" w:rsidRPr="00F646FD" w:rsidTr="00D8425A">
        <w:trPr>
          <w:trHeight w:val="288"/>
        </w:trPr>
        <w:tc>
          <w:tcPr>
            <w:tcW w:w="3780" w:type="dxa"/>
          </w:tcPr>
          <w:p w:rsidR="00DC7269" w:rsidRPr="00F646FD" w:rsidRDefault="00DC7269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540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</w:t>
            </w:r>
          </w:p>
        </w:tc>
        <w:tc>
          <w:tcPr>
            <w:tcW w:w="1503" w:type="dxa"/>
          </w:tcPr>
          <w:p w:rsidR="00DC7269" w:rsidRPr="00201E3A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77200</w:t>
            </w:r>
            <w:r>
              <w:rPr>
                <w:rFonts w:ascii="Arial" w:hAnsi="Arial" w:cs="Arial"/>
                <w:sz w:val="18"/>
                <w:szCs w:val="18"/>
              </w:rPr>
              <w:t>П1499</w:t>
            </w:r>
          </w:p>
        </w:tc>
        <w:tc>
          <w:tcPr>
            <w:tcW w:w="540" w:type="dxa"/>
          </w:tcPr>
          <w:p w:rsidR="00DC7269" w:rsidRPr="00F646FD" w:rsidRDefault="00DC7269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DC7269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640 599,39</w:t>
            </w: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7269" w:rsidRPr="007204E4" w:rsidRDefault="00DC7269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C7269" w:rsidRPr="00F646FD" w:rsidRDefault="00DC7269" w:rsidP="00DC7269">
      <w:pPr>
        <w:rPr>
          <w:sz w:val="18"/>
          <w:szCs w:val="18"/>
        </w:rPr>
      </w:pPr>
      <w:r>
        <w:rPr>
          <w:sz w:val="18"/>
          <w:szCs w:val="18"/>
        </w:rPr>
        <w:t>4</w:t>
      </w:r>
    </w:p>
    <w:p w:rsidR="00BC0786" w:rsidRDefault="00BC0786"/>
    <w:sectPr w:rsidR="00BC0786" w:rsidSect="00BC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0C0"/>
    <w:multiLevelType w:val="hybridMultilevel"/>
    <w:tmpl w:val="C4F0A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33ADA"/>
    <w:multiLevelType w:val="hybridMultilevel"/>
    <w:tmpl w:val="E140D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9B3E1B"/>
    <w:multiLevelType w:val="hybridMultilevel"/>
    <w:tmpl w:val="9C561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269"/>
    <w:rsid w:val="00522115"/>
    <w:rsid w:val="00627242"/>
    <w:rsid w:val="00BC0786"/>
    <w:rsid w:val="00DC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2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DC726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alloon Text"/>
    <w:basedOn w:val="a"/>
    <w:link w:val="a4"/>
    <w:semiHidden/>
    <w:rsid w:val="00DC7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C72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DC7269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6">
    <w:name w:val="Текст Знак"/>
    <w:basedOn w:val="a0"/>
    <w:link w:val="a5"/>
    <w:rsid w:val="00DC726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DC7269"/>
  </w:style>
  <w:style w:type="paragraph" w:customStyle="1" w:styleId="NoSpacing1">
    <w:name w:val="No Spacing1"/>
    <w:link w:val="NoSpacingChar"/>
    <w:rsid w:val="00DC7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DC726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C7269"/>
  </w:style>
  <w:style w:type="paragraph" w:customStyle="1" w:styleId="ConsPlusNormal">
    <w:name w:val="ConsPlusNormal"/>
    <w:rsid w:val="00DC7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CEF4BA013D12EF2B43706371C6983BB1337ADFE76B8FD0FDE497C687212703773082EB8EA1DFFC98BB2B3Ds7M" TargetMode="External"/><Relationship Id="rId5" Type="http://schemas.openxmlformats.org/officeDocument/2006/relationships/hyperlink" Target="consultantplus://offline/ref=C6EF3AE28B6C46D1117CBBA251A07B11C6C7C5768D606C8B0E322DA1BBA42282C9440EEF08E6CC43400230U6V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8023</Words>
  <Characters>45736</Characters>
  <Application>Microsoft Office Word</Application>
  <DocSecurity>0</DocSecurity>
  <Lines>381</Lines>
  <Paragraphs>107</Paragraphs>
  <ScaleCrop>false</ScaleCrop>
  <Company>Microsoft</Company>
  <LinksUpToDate>false</LinksUpToDate>
  <CharactersWithSpaces>53652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RAB-MESTO2</dc:creator>
  <cp:lastModifiedBy>RAB-MESTO2</cp:lastModifiedBy>
  <cp:revision>3</cp:revision>
  <dcterms:created xsi:type="dcterms:W3CDTF">2018-12-13T10:02:00Z</dcterms:created>
  <dcterms:modified xsi:type="dcterms:W3CDTF">2018-12-13T10:38:00Z</dcterms:modified>
</cp:coreProperties>
</file>