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7B" w:rsidRDefault="00BA5F7B" w:rsidP="00273C52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325755</wp:posOffset>
            </wp:positionV>
            <wp:extent cx="600710" cy="885825"/>
            <wp:effectExtent l="19050" t="0" r="8890" b="0"/>
            <wp:wrapNone/>
            <wp:docPr id="1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A5F7B" w:rsidRDefault="00BA5F7B" w:rsidP="00273C52">
      <w:pPr>
        <w:jc w:val="right"/>
        <w:rPr>
          <w:rFonts w:ascii="Times New Roman" w:hAnsi="Times New Roman"/>
          <w:b/>
          <w:sz w:val="32"/>
          <w:szCs w:val="32"/>
        </w:rPr>
      </w:pPr>
    </w:p>
    <w:p w:rsidR="00BA5F7B" w:rsidRDefault="00BA5F7B" w:rsidP="00273C52">
      <w:pPr>
        <w:jc w:val="right"/>
        <w:rPr>
          <w:rFonts w:ascii="Times New Roman" w:hAnsi="Times New Roman"/>
          <w:b/>
          <w:sz w:val="32"/>
          <w:szCs w:val="32"/>
        </w:rPr>
      </w:pPr>
    </w:p>
    <w:p w:rsidR="00BA5F7B" w:rsidRDefault="00BA5F7B" w:rsidP="00BA5F7B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BA5F7B" w:rsidRDefault="00BA5F7B" w:rsidP="00BA5F7B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BA5F7B" w:rsidRDefault="00BA5F7B" w:rsidP="00BA5F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BA5F7B" w:rsidRDefault="00BA5F7B" w:rsidP="00BA5F7B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Р е ш е н и е</w:t>
      </w:r>
    </w:p>
    <w:p w:rsidR="00BA5F7B" w:rsidRDefault="00BA5F7B" w:rsidP="00BA5F7B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27 февраля  2024  г. № 10</w:t>
      </w:r>
    </w:p>
    <w:p w:rsidR="00340EEA" w:rsidRPr="00BA5F7B" w:rsidRDefault="008A0297" w:rsidP="00BA5F7B">
      <w:pPr>
        <w:spacing w:after="0" w:line="240" w:lineRule="auto"/>
        <w:ind w:left="-284" w:right="142"/>
        <w:jc w:val="both"/>
        <w:rPr>
          <w:rFonts w:ascii="Arial" w:hAnsi="Arial" w:cs="Arial"/>
          <w:b/>
          <w:sz w:val="32"/>
          <w:szCs w:val="32"/>
        </w:rPr>
      </w:pPr>
      <w:r w:rsidRPr="00BA5F7B">
        <w:rPr>
          <w:rFonts w:ascii="Arial" w:hAnsi="Arial" w:cs="Arial"/>
          <w:b/>
          <w:sz w:val="32"/>
          <w:szCs w:val="32"/>
        </w:rPr>
        <w:t xml:space="preserve">О внесении изменений в приложение № 1 к  </w:t>
      </w:r>
      <w:r w:rsidR="00BA5F7B">
        <w:rPr>
          <w:rFonts w:ascii="Arial" w:hAnsi="Arial" w:cs="Arial"/>
          <w:b/>
          <w:sz w:val="32"/>
          <w:szCs w:val="32"/>
        </w:rPr>
        <w:t>Р</w:t>
      </w:r>
      <w:r w:rsidRPr="00BA5F7B">
        <w:rPr>
          <w:rFonts w:ascii="Arial" w:hAnsi="Arial" w:cs="Arial"/>
          <w:b/>
          <w:sz w:val="32"/>
          <w:szCs w:val="32"/>
        </w:rPr>
        <w:t>ешению Представительного Собрания Касторенского района Курской области № 91 от 22.12.2023 г. «О передаче осуществления части полномочий по вопросам местного значения органам местного самоуправления сельских поселений Касторенского района Курской области</w:t>
      </w:r>
      <w:r w:rsidR="00134A8F" w:rsidRPr="00BA5F7B">
        <w:rPr>
          <w:rFonts w:ascii="Arial" w:hAnsi="Arial" w:cs="Arial"/>
          <w:b/>
          <w:sz w:val="32"/>
          <w:szCs w:val="32"/>
        </w:rPr>
        <w:t>»</w:t>
      </w:r>
    </w:p>
    <w:p w:rsidR="008A0297" w:rsidRPr="008A0297" w:rsidRDefault="008A0297" w:rsidP="008A0297">
      <w:pPr>
        <w:spacing w:after="0" w:line="240" w:lineRule="auto"/>
        <w:ind w:left="-284" w:right="142"/>
        <w:rPr>
          <w:rFonts w:ascii="Times New Roman" w:hAnsi="Times New Roman"/>
          <w:sz w:val="28"/>
          <w:szCs w:val="28"/>
        </w:rPr>
      </w:pPr>
    </w:p>
    <w:p w:rsidR="00340EEA" w:rsidRPr="00BA5F7B" w:rsidRDefault="00340EEA" w:rsidP="00E14BBD">
      <w:pPr>
        <w:tabs>
          <w:tab w:val="left" w:pos="9921"/>
        </w:tabs>
        <w:spacing w:after="0" w:line="240" w:lineRule="auto"/>
        <w:ind w:left="-284" w:right="142" w:firstLine="284"/>
        <w:jc w:val="both"/>
        <w:rPr>
          <w:rFonts w:ascii="Arial" w:hAnsi="Arial" w:cs="Arial"/>
          <w:sz w:val="24"/>
          <w:szCs w:val="24"/>
        </w:rPr>
      </w:pPr>
      <w:r w:rsidRPr="00BA5F7B">
        <w:rPr>
          <w:rFonts w:ascii="Arial" w:hAnsi="Arial" w:cs="Arial"/>
          <w:sz w:val="24"/>
          <w:szCs w:val="24"/>
        </w:rPr>
        <w:t>Руководствуясь част</w:t>
      </w:r>
      <w:r w:rsidR="001465A2" w:rsidRPr="00BA5F7B">
        <w:rPr>
          <w:rFonts w:ascii="Arial" w:hAnsi="Arial" w:cs="Arial"/>
          <w:sz w:val="24"/>
          <w:szCs w:val="24"/>
        </w:rPr>
        <w:t>ью</w:t>
      </w:r>
      <w:r w:rsidRPr="00BA5F7B">
        <w:rPr>
          <w:rFonts w:ascii="Arial" w:hAnsi="Arial" w:cs="Arial"/>
          <w:sz w:val="24"/>
          <w:szCs w:val="24"/>
        </w:rPr>
        <w:t xml:space="preserve"> 4 статьи 15 Федерального закона от 6 октября 2003 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</w:t>
      </w:r>
      <w:r w:rsidR="00273C52" w:rsidRPr="00BA5F7B">
        <w:rPr>
          <w:rFonts w:ascii="Arial" w:hAnsi="Arial" w:cs="Arial"/>
          <w:sz w:val="24"/>
          <w:szCs w:val="24"/>
        </w:rPr>
        <w:t>Касторенский</w:t>
      </w:r>
      <w:r w:rsidRPr="00BA5F7B">
        <w:rPr>
          <w:rFonts w:ascii="Arial" w:hAnsi="Arial" w:cs="Arial"/>
          <w:sz w:val="24"/>
          <w:szCs w:val="24"/>
        </w:rPr>
        <w:t xml:space="preserve"> район» Курской области Представительное Собрание </w:t>
      </w:r>
      <w:r w:rsidR="00273C52" w:rsidRPr="00BA5F7B">
        <w:rPr>
          <w:rFonts w:ascii="Arial" w:hAnsi="Arial" w:cs="Arial"/>
          <w:sz w:val="24"/>
          <w:szCs w:val="24"/>
        </w:rPr>
        <w:t>Касторенского</w:t>
      </w:r>
      <w:r w:rsidRPr="00BA5F7B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BA5F7B">
        <w:rPr>
          <w:rFonts w:ascii="Arial" w:hAnsi="Arial" w:cs="Arial"/>
          <w:b/>
          <w:sz w:val="24"/>
          <w:szCs w:val="24"/>
        </w:rPr>
        <w:t>РЕШИЛО:</w:t>
      </w:r>
    </w:p>
    <w:p w:rsidR="008A0297" w:rsidRPr="00BA5F7B" w:rsidRDefault="004B6281" w:rsidP="00E14BBD">
      <w:pPr>
        <w:tabs>
          <w:tab w:val="left" w:pos="9921"/>
        </w:tabs>
        <w:spacing w:after="0" w:line="240" w:lineRule="auto"/>
        <w:ind w:left="-284" w:right="142" w:firstLine="284"/>
        <w:jc w:val="both"/>
        <w:rPr>
          <w:rFonts w:ascii="Arial" w:hAnsi="Arial" w:cs="Arial"/>
          <w:sz w:val="24"/>
          <w:szCs w:val="24"/>
        </w:rPr>
      </w:pPr>
      <w:r w:rsidRPr="00BA5F7B">
        <w:rPr>
          <w:rFonts w:ascii="Arial" w:hAnsi="Arial" w:cs="Arial"/>
          <w:sz w:val="24"/>
          <w:szCs w:val="24"/>
        </w:rPr>
        <w:t xml:space="preserve">1. </w:t>
      </w:r>
      <w:r w:rsidR="008A0297" w:rsidRPr="00BA5F7B">
        <w:rPr>
          <w:rFonts w:ascii="Arial" w:hAnsi="Arial" w:cs="Arial"/>
          <w:sz w:val="24"/>
          <w:szCs w:val="24"/>
        </w:rPr>
        <w:t xml:space="preserve">Внести изменения в приложение  № 1 к  </w:t>
      </w:r>
      <w:r w:rsidR="00BA5F7B">
        <w:rPr>
          <w:rFonts w:ascii="Arial" w:hAnsi="Arial" w:cs="Arial"/>
          <w:sz w:val="24"/>
          <w:szCs w:val="24"/>
        </w:rPr>
        <w:t>Р</w:t>
      </w:r>
      <w:r w:rsidR="008A0297" w:rsidRPr="00BA5F7B">
        <w:rPr>
          <w:rFonts w:ascii="Arial" w:hAnsi="Arial" w:cs="Arial"/>
          <w:sz w:val="24"/>
          <w:szCs w:val="24"/>
        </w:rPr>
        <w:t>ешению Представительного Собрания Касторенского района Курской области № 91 от 22.12.2023 г. «О передаче осуществления части полномочий по вопросам местного значения органам местного самоуправления сельских поселений Касторенского района Курской области» в части изменения суммы к распределению на содержание дорог общего пользования местного значения.</w:t>
      </w:r>
    </w:p>
    <w:p w:rsidR="00AC4CBC" w:rsidRPr="00BA5F7B" w:rsidRDefault="003B0677" w:rsidP="009B568D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BA5F7B">
        <w:rPr>
          <w:rFonts w:ascii="Arial" w:hAnsi="Arial" w:cs="Arial"/>
          <w:sz w:val="24"/>
          <w:szCs w:val="24"/>
        </w:rPr>
        <w:t>2</w:t>
      </w:r>
      <w:r w:rsidR="00273C52" w:rsidRPr="00BA5F7B">
        <w:rPr>
          <w:rFonts w:ascii="Arial" w:hAnsi="Arial" w:cs="Arial"/>
          <w:sz w:val="24"/>
          <w:szCs w:val="24"/>
        </w:rPr>
        <w:t xml:space="preserve">. </w:t>
      </w:r>
      <w:r w:rsidR="00340EEA" w:rsidRPr="00BA5F7B">
        <w:rPr>
          <w:rFonts w:ascii="Arial" w:hAnsi="Arial" w:cs="Arial"/>
          <w:sz w:val="24"/>
          <w:szCs w:val="24"/>
        </w:rPr>
        <w:t xml:space="preserve">Администрации </w:t>
      </w:r>
      <w:r w:rsidR="00273C52" w:rsidRPr="00BA5F7B">
        <w:rPr>
          <w:rFonts w:ascii="Arial" w:hAnsi="Arial" w:cs="Arial"/>
          <w:sz w:val="24"/>
          <w:szCs w:val="24"/>
        </w:rPr>
        <w:t>Касторенского</w:t>
      </w:r>
      <w:r w:rsidR="00340EEA" w:rsidRPr="00BA5F7B">
        <w:rPr>
          <w:rFonts w:ascii="Arial" w:hAnsi="Arial" w:cs="Arial"/>
          <w:sz w:val="24"/>
          <w:szCs w:val="24"/>
        </w:rPr>
        <w:t xml:space="preserve"> района Курской области заключить </w:t>
      </w:r>
      <w:r w:rsidR="008A0297" w:rsidRPr="00BA5F7B">
        <w:rPr>
          <w:rFonts w:ascii="Arial" w:hAnsi="Arial" w:cs="Arial"/>
          <w:sz w:val="24"/>
          <w:szCs w:val="24"/>
        </w:rPr>
        <w:t xml:space="preserve">дополнительные соглашения к соглашениям </w:t>
      </w:r>
      <w:r w:rsidR="000560D5" w:rsidRPr="00BA5F7B">
        <w:rPr>
          <w:rFonts w:ascii="Arial" w:hAnsi="Arial" w:cs="Arial"/>
          <w:sz w:val="24"/>
          <w:szCs w:val="24"/>
        </w:rPr>
        <w:t xml:space="preserve"> от 22.12.2023 г. № 1</w:t>
      </w:r>
      <w:r w:rsidR="00950342" w:rsidRPr="00BA5F7B">
        <w:rPr>
          <w:rFonts w:ascii="Arial" w:hAnsi="Arial" w:cs="Arial"/>
          <w:sz w:val="24"/>
          <w:szCs w:val="24"/>
        </w:rPr>
        <w:t>.</w:t>
      </w:r>
    </w:p>
    <w:p w:rsidR="00340EEA" w:rsidRPr="00BA5F7B" w:rsidRDefault="003B0677" w:rsidP="00E14BBD">
      <w:pPr>
        <w:tabs>
          <w:tab w:val="left" w:pos="9921"/>
        </w:tabs>
        <w:spacing w:after="0" w:line="240" w:lineRule="auto"/>
        <w:ind w:left="-284" w:right="14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F7B">
        <w:rPr>
          <w:rFonts w:ascii="Arial" w:hAnsi="Arial" w:cs="Arial"/>
          <w:sz w:val="24"/>
          <w:szCs w:val="24"/>
        </w:rPr>
        <w:t>3</w:t>
      </w:r>
      <w:r w:rsidR="00340EEA" w:rsidRPr="00BA5F7B">
        <w:rPr>
          <w:rFonts w:ascii="Arial" w:hAnsi="Arial" w:cs="Arial"/>
          <w:sz w:val="24"/>
          <w:szCs w:val="24"/>
        </w:rPr>
        <w:t xml:space="preserve">. </w:t>
      </w:r>
      <w:r w:rsidR="00340EEA" w:rsidRPr="00BA5F7B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размещения на официальном сайте муниципального образования «</w:t>
      </w:r>
      <w:r w:rsidR="00273C52" w:rsidRPr="00BA5F7B">
        <w:rPr>
          <w:rFonts w:ascii="Arial" w:eastAsia="Times New Roman" w:hAnsi="Arial" w:cs="Arial"/>
          <w:sz w:val="24"/>
          <w:szCs w:val="24"/>
          <w:lang w:eastAsia="ru-RU"/>
        </w:rPr>
        <w:t>Касторенский</w:t>
      </w:r>
      <w:r w:rsidR="00340EEA" w:rsidRPr="00BA5F7B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сети «Интернет». </w:t>
      </w:r>
    </w:p>
    <w:p w:rsidR="00FE422A" w:rsidRPr="00BA5F7B" w:rsidRDefault="00FE422A" w:rsidP="00E14BBD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FE422A" w:rsidRPr="00BA5F7B" w:rsidRDefault="00A16991" w:rsidP="00FE422A">
      <w:pPr>
        <w:autoSpaceDE w:val="0"/>
        <w:autoSpaceDN w:val="0"/>
        <w:adjustRightInd w:val="0"/>
        <w:spacing w:after="0" w:line="240" w:lineRule="auto"/>
        <w:ind w:left="-284" w:right="142"/>
        <w:rPr>
          <w:rFonts w:ascii="Arial" w:hAnsi="Arial" w:cs="Arial"/>
          <w:sz w:val="24"/>
          <w:szCs w:val="24"/>
        </w:rPr>
      </w:pPr>
      <w:r w:rsidRPr="00BA5F7B">
        <w:rPr>
          <w:rFonts w:ascii="Arial" w:hAnsi="Arial" w:cs="Arial"/>
          <w:sz w:val="24"/>
          <w:szCs w:val="24"/>
        </w:rPr>
        <w:t xml:space="preserve"> </w:t>
      </w:r>
      <w:r w:rsidR="00FE422A" w:rsidRPr="00BA5F7B">
        <w:rPr>
          <w:rFonts w:ascii="Arial" w:hAnsi="Arial" w:cs="Arial"/>
          <w:sz w:val="24"/>
          <w:szCs w:val="24"/>
        </w:rPr>
        <w:t xml:space="preserve"> Глав</w:t>
      </w:r>
      <w:r w:rsidRPr="00BA5F7B">
        <w:rPr>
          <w:rFonts w:ascii="Arial" w:hAnsi="Arial" w:cs="Arial"/>
          <w:sz w:val="24"/>
          <w:szCs w:val="24"/>
        </w:rPr>
        <w:t>а</w:t>
      </w:r>
      <w:r w:rsidR="00FE422A" w:rsidRPr="00BA5F7B">
        <w:rPr>
          <w:rFonts w:ascii="Arial" w:hAnsi="Arial" w:cs="Arial"/>
          <w:sz w:val="24"/>
          <w:szCs w:val="24"/>
        </w:rPr>
        <w:t xml:space="preserve"> Касторенского района                                    </w:t>
      </w:r>
      <w:r w:rsidRPr="00BA5F7B">
        <w:rPr>
          <w:rFonts w:ascii="Arial" w:hAnsi="Arial" w:cs="Arial"/>
          <w:sz w:val="24"/>
          <w:szCs w:val="24"/>
        </w:rPr>
        <w:t xml:space="preserve">    </w:t>
      </w:r>
      <w:r w:rsidR="009B568D" w:rsidRPr="00BA5F7B">
        <w:rPr>
          <w:rFonts w:ascii="Arial" w:hAnsi="Arial" w:cs="Arial"/>
          <w:sz w:val="24"/>
          <w:szCs w:val="24"/>
        </w:rPr>
        <w:t xml:space="preserve">    </w:t>
      </w:r>
      <w:r w:rsidR="009303A1" w:rsidRPr="00BA5F7B">
        <w:rPr>
          <w:rFonts w:ascii="Arial" w:hAnsi="Arial" w:cs="Arial"/>
          <w:sz w:val="24"/>
          <w:szCs w:val="24"/>
        </w:rPr>
        <w:t>Н.Ю. Голубева</w:t>
      </w:r>
    </w:p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Приложение № 1.</w:t>
      </w:r>
    </w:p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W w:w="9795" w:type="dxa"/>
        <w:tblInd w:w="93" w:type="dxa"/>
        <w:tblLayout w:type="fixed"/>
        <w:tblLook w:val="04A0"/>
      </w:tblPr>
      <w:tblGrid>
        <w:gridCol w:w="540"/>
        <w:gridCol w:w="4861"/>
        <w:gridCol w:w="4394"/>
      </w:tblGrid>
      <w:tr w:rsidR="00BA5F7B" w:rsidRPr="00282D7C" w:rsidTr="00654DF3">
        <w:trPr>
          <w:trHeight w:val="1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сельских поселений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передаваемых межбюджетных трансфертов, руб.</w:t>
            </w:r>
          </w:p>
        </w:tc>
      </w:tr>
      <w:tr w:rsidR="00BA5F7B" w:rsidRPr="00282D7C" w:rsidTr="0065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F7B" w:rsidRPr="00BA5F7B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Pr="00BA5F7B">
                <w:rPr>
                  <w:rStyle w:val="aa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·         Алексеевский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A92C90" w:rsidRDefault="00BA5F7B" w:rsidP="00654D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306204</w:t>
            </w:r>
          </w:p>
        </w:tc>
      </w:tr>
      <w:tr w:rsidR="00BA5F7B" w:rsidRPr="00282D7C" w:rsidTr="0065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F7B" w:rsidRPr="00BA5F7B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Pr="00BA5F7B">
                <w:rPr>
                  <w:rStyle w:val="aa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·         Андреевский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A92C90" w:rsidRDefault="00BA5F7B" w:rsidP="00654D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271828</w:t>
            </w:r>
          </w:p>
        </w:tc>
      </w:tr>
      <w:tr w:rsidR="00BA5F7B" w:rsidRPr="00282D7C" w:rsidTr="0065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F7B" w:rsidRPr="00BA5F7B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Pr="00BA5F7B">
                <w:rPr>
                  <w:rStyle w:val="aa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·         Верхнеграйворонский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A92C90" w:rsidRDefault="00BA5F7B" w:rsidP="00654D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300045</w:t>
            </w:r>
          </w:p>
        </w:tc>
      </w:tr>
      <w:tr w:rsidR="00BA5F7B" w:rsidRPr="00282D7C" w:rsidTr="0065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F7B" w:rsidRPr="00BA5F7B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Pr="00BA5F7B">
                <w:rPr>
                  <w:rStyle w:val="aa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·         Егорьевский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A92C90" w:rsidRDefault="00BA5F7B" w:rsidP="00654D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278187</w:t>
            </w:r>
          </w:p>
        </w:tc>
      </w:tr>
      <w:tr w:rsidR="00BA5F7B" w:rsidRPr="00282D7C" w:rsidTr="0065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F7B" w:rsidRPr="00BA5F7B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Pr="00BA5F7B">
                <w:rPr>
                  <w:rStyle w:val="aa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·         Жерновецкий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A92C90" w:rsidRDefault="00BA5F7B" w:rsidP="00654D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304019</w:t>
            </w:r>
          </w:p>
        </w:tc>
      </w:tr>
      <w:tr w:rsidR="00BA5F7B" w:rsidRPr="00282D7C" w:rsidTr="0065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F7B" w:rsidRPr="00BA5F7B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Pr="00BA5F7B">
                <w:rPr>
                  <w:rStyle w:val="aa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·         Котовский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A92C90" w:rsidRDefault="00BA5F7B" w:rsidP="00654D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584193</w:t>
            </w:r>
          </w:p>
        </w:tc>
      </w:tr>
      <w:tr w:rsidR="00BA5F7B" w:rsidRPr="00282D7C" w:rsidTr="0065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F7B" w:rsidRPr="00BA5F7B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Pr="00BA5F7B">
                <w:rPr>
                  <w:rStyle w:val="aa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·         Краснодолинский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A92C90" w:rsidRDefault="00BA5F7B" w:rsidP="00654D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894173</w:t>
            </w:r>
          </w:p>
        </w:tc>
      </w:tr>
      <w:tr w:rsidR="00BA5F7B" w:rsidRPr="00282D7C" w:rsidTr="0065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F7B" w:rsidRPr="00BA5F7B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Pr="00BA5F7B">
                <w:rPr>
                  <w:rStyle w:val="aa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·         Краснознаменский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A92C90" w:rsidRDefault="00BA5F7B" w:rsidP="00654D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576642</w:t>
            </w:r>
          </w:p>
        </w:tc>
      </w:tr>
      <w:tr w:rsidR="00BA5F7B" w:rsidRPr="00282D7C" w:rsidTr="0065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F7B" w:rsidRPr="00BA5F7B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Pr="00BA5F7B">
                <w:rPr>
                  <w:rStyle w:val="aa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·         Лачиновский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A92C90" w:rsidRDefault="00BA5F7B" w:rsidP="00654D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588962</w:t>
            </w:r>
          </w:p>
        </w:tc>
      </w:tr>
      <w:tr w:rsidR="00BA5F7B" w:rsidRPr="00282D7C" w:rsidTr="0065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F7B" w:rsidRPr="00BA5F7B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Pr="00BA5F7B">
                <w:rPr>
                  <w:rStyle w:val="aa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·         Ленинский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A92C90" w:rsidRDefault="00BA5F7B" w:rsidP="00654D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405756</w:t>
            </w:r>
          </w:p>
        </w:tc>
      </w:tr>
      <w:tr w:rsidR="00BA5F7B" w:rsidRPr="00282D7C" w:rsidTr="0065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F7B" w:rsidRPr="00BA5F7B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Pr="00BA5F7B">
                <w:rPr>
                  <w:rStyle w:val="aa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·         Ореховский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A92C90" w:rsidRDefault="00BA5F7B" w:rsidP="00654D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586577</w:t>
            </w:r>
          </w:p>
        </w:tc>
      </w:tr>
      <w:tr w:rsidR="00BA5F7B" w:rsidRPr="00282D7C" w:rsidTr="0065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F7B" w:rsidRPr="00BA5F7B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Pr="00BA5F7B">
                <w:rPr>
                  <w:rStyle w:val="aa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·         Семеновский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A92C90" w:rsidRDefault="00BA5F7B" w:rsidP="00654D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776937</w:t>
            </w:r>
          </w:p>
        </w:tc>
      </w:tr>
      <w:tr w:rsidR="00BA5F7B" w:rsidRPr="00282D7C" w:rsidTr="0065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F7B" w:rsidRPr="00BA5F7B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1" w:history="1">
              <w:r w:rsidRPr="00BA5F7B">
                <w:rPr>
                  <w:rStyle w:val="aa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·         Успенский сельсовет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A92C90" w:rsidRDefault="00BA5F7B" w:rsidP="00654D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2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233478</w:t>
            </w:r>
          </w:p>
        </w:tc>
      </w:tr>
      <w:tr w:rsidR="00BA5F7B" w:rsidRPr="00282D7C" w:rsidTr="00654DF3">
        <w:trPr>
          <w:trHeight w:val="300"/>
        </w:trPr>
        <w:tc>
          <w:tcPr>
            <w:tcW w:w="5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BA5F7B" w:rsidRPr="00282D7C" w:rsidRDefault="00BA5F7B" w:rsidP="00654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Итого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F7B" w:rsidRPr="00282D7C" w:rsidRDefault="00BA5F7B" w:rsidP="0065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6 107</w:t>
            </w:r>
            <w:r w:rsidRPr="00282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</w:tbl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BA5F7B" w:rsidRDefault="00BA5F7B" w:rsidP="00BA5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FE422A" w:rsidRPr="005151DB" w:rsidRDefault="00FE422A" w:rsidP="00FE422A">
      <w:pPr>
        <w:autoSpaceDE w:val="0"/>
        <w:autoSpaceDN w:val="0"/>
        <w:adjustRightInd w:val="0"/>
        <w:spacing w:after="0" w:line="240" w:lineRule="auto"/>
        <w:ind w:left="-284" w:right="142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176" w:tblpY="-30"/>
        <w:tblW w:w="9792" w:type="dxa"/>
        <w:tblLayout w:type="fixed"/>
        <w:tblLook w:val="0000"/>
      </w:tblPr>
      <w:tblGrid>
        <w:gridCol w:w="5457"/>
        <w:gridCol w:w="1166"/>
        <w:gridCol w:w="3169"/>
      </w:tblGrid>
      <w:tr w:rsidR="00FE422A" w:rsidRPr="0040608E" w:rsidTr="0040608E">
        <w:trPr>
          <w:trHeight w:val="426"/>
        </w:trPr>
        <w:tc>
          <w:tcPr>
            <w:tcW w:w="5457" w:type="dxa"/>
          </w:tcPr>
          <w:p w:rsidR="00FE422A" w:rsidRPr="0040608E" w:rsidRDefault="00FE422A" w:rsidP="00FE4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FE422A" w:rsidRPr="0040608E" w:rsidRDefault="00FE422A" w:rsidP="00FE42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9B568D" w:rsidRPr="0040608E" w:rsidRDefault="009B568D" w:rsidP="00406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2A" w:rsidRPr="0040608E" w:rsidTr="00FE422A">
        <w:trPr>
          <w:trHeight w:val="385"/>
        </w:trPr>
        <w:tc>
          <w:tcPr>
            <w:tcW w:w="5457" w:type="dxa"/>
          </w:tcPr>
          <w:p w:rsidR="00FE422A" w:rsidRPr="0040608E" w:rsidRDefault="00FE422A" w:rsidP="00406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FE422A" w:rsidRDefault="00FE422A" w:rsidP="00FE42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A5F7B" w:rsidRDefault="00BA5F7B" w:rsidP="00FE42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A5F7B" w:rsidRDefault="00BA5F7B" w:rsidP="00FE42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A5F7B" w:rsidRDefault="00BA5F7B" w:rsidP="00FE42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A5F7B" w:rsidRDefault="00BA5F7B" w:rsidP="00FE42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A5F7B" w:rsidRDefault="00BA5F7B" w:rsidP="00FE42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A5F7B" w:rsidRDefault="00BA5F7B" w:rsidP="00FE42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A5F7B" w:rsidRDefault="00BA5F7B" w:rsidP="00FE42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A5F7B" w:rsidRPr="0040608E" w:rsidRDefault="00BA5F7B" w:rsidP="00FE42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vAlign w:val="bottom"/>
          </w:tcPr>
          <w:p w:rsidR="0040608E" w:rsidRPr="0040608E" w:rsidRDefault="0040608E" w:rsidP="004060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08E" w:rsidRPr="0040608E" w:rsidTr="00FE422A">
        <w:trPr>
          <w:trHeight w:val="385"/>
        </w:trPr>
        <w:tc>
          <w:tcPr>
            <w:tcW w:w="5457" w:type="dxa"/>
          </w:tcPr>
          <w:p w:rsidR="0040608E" w:rsidRPr="0040608E" w:rsidRDefault="0040608E" w:rsidP="00406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0608E" w:rsidRPr="0040608E" w:rsidRDefault="0040608E" w:rsidP="00FE42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vAlign w:val="bottom"/>
          </w:tcPr>
          <w:p w:rsidR="00E44AE9" w:rsidRPr="0040608E" w:rsidRDefault="00E44AE9" w:rsidP="004060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E3D" w:rsidRDefault="005F3E3D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sectPr w:rsidR="005F3E3D" w:rsidSect="003B0677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06F" w:rsidRDefault="00DA106F" w:rsidP="00A16991">
      <w:pPr>
        <w:spacing w:after="0" w:line="240" w:lineRule="auto"/>
      </w:pPr>
      <w:r>
        <w:separator/>
      </w:r>
    </w:p>
  </w:endnote>
  <w:endnote w:type="continuationSeparator" w:id="1">
    <w:p w:rsidR="00DA106F" w:rsidRDefault="00DA106F" w:rsidP="00A1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06F" w:rsidRDefault="00DA106F" w:rsidP="00A16991">
      <w:pPr>
        <w:spacing w:after="0" w:line="240" w:lineRule="auto"/>
      </w:pPr>
      <w:r>
        <w:separator/>
      </w:r>
    </w:p>
  </w:footnote>
  <w:footnote w:type="continuationSeparator" w:id="1">
    <w:p w:rsidR="00DA106F" w:rsidRDefault="00DA106F" w:rsidP="00A1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430B"/>
    <w:multiLevelType w:val="hybridMultilevel"/>
    <w:tmpl w:val="4D2A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6F8"/>
    <w:rsid w:val="00004DFD"/>
    <w:rsid w:val="00010E72"/>
    <w:rsid w:val="00014871"/>
    <w:rsid w:val="00024831"/>
    <w:rsid w:val="00025F42"/>
    <w:rsid w:val="000374EB"/>
    <w:rsid w:val="00045985"/>
    <w:rsid w:val="0004703B"/>
    <w:rsid w:val="00050AE5"/>
    <w:rsid w:val="00052941"/>
    <w:rsid w:val="00053F54"/>
    <w:rsid w:val="000560D5"/>
    <w:rsid w:val="00077279"/>
    <w:rsid w:val="000912A4"/>
    <w:rsid w:val="00092C36"/>
    <w:rsid w:val="000A45BC"/>
    <w:rsid w:val="000B46C5"/>
    <w:rsid w:val="000C788E"/>
    <w:rsid w:val="000E5141"/>
    <w:rsid w:val="000F3C07"/>
    <w:rsid w:val="00105BC5"/>
    <w:rsid w:val="00106F41"/>
    <w:rsid w:val="00134A8F"/>
    <w:rsid w:val="001368FF"/>
    <w:rsid w:val="001465A2"/>
    <w:rsid w:val="00152B50"/>
    <w:rsid w:val="001753F1"/>
    <w:rsid w:val="0017625E"/>
    <w:rsid w:val="00185F4E"/>
    <w:rsid w:val="001A3CD0"/>
    <w:rsid w:val="001B27C4"/>
    <w:rsid w:val="001C4162"/>
    <w:rsid w:val="001C6403"/>
    <w:rsid w:val="001C70A1"/>
    <w:rsid w:val="001D2718"/>
    <w:rsid w:val="001E48AC"/>
    <w:rsid w:val="001F4AD7"/>
    <w:rsid w:val="00212139"/>
    <w:rsid w:val="00216207"/>
    <w:rsid w:val="002271E9"/>
    <w:rsid w:val="002410BE"/>
    <w:rsid w:val="00252264"/>
    <w:rsid w:val="00273C52"/>
    <w:rsid w:val="00286807"/>
    <w:rsid w:val="00290A1D"/>
    <w:rsid w:val="002F2D7D"/>
    <w:rsid w:val="002F3C26"/>
    <w:rsid w:val="00307F72"/>
    <w:rsid w:val="00315E8D"/>
    <w:rsid w:val="00336707"/>
    <w:rsid w:val="00340EEA"/>
    <w:rsid w:val="00356D5E"/>
    <w:rsid w:val="003601A1"/>
    <w:rsid w:val="003737B0"/>
    <w:rsid w:val="00380E3C"/>
    <w:rsid w:val="00387D66"/>
    <w:rsid w:val="00391316"/>
    <w:rsid w:val="003956EA"/>
    <w:rsid w:val="00397B82"/>
    <w:rsid w:val="003B0677"/>
    <w:rsid w:val="0040608E"/>
    <w:rsid w:val="00433946"/>
    <w:rsid w:val="00437CFF"/>
    <w:rsid w:val="00465A83"/>
    <w:rsid w:val="0047023F"/>
    <w:rsid w:val="00494E17"/>
    <w:rsid w:val="00497840"/>
    <w:rsid w:val="004B12D1"/>
    <w:rsid w:val="004B26A3"/>
    <w:rsid w:val="004B6281"/>
    <w:rsid w:val="004F4289"/>
    <w:rsid w:val="00506B2A"/>
    <w:rsid w:val="005151DB"/>
    <w:rsid w:val="005209B2"/>
    <w:rsid w:val="00522D77"/>
    <w:rsid w:val="0052782F"/>
    <w:rsid w:val="00530D61"/>
    <w:rsid w:val="005577B6"/>
    <w:rsid w:val="00565B76"/>
    <w:rsid w:val="00565DF0"/>
    <w:rsid w:val="00573C24"/>
    <w:rsid w:val="00586DE1"/>
    <w:rsid w:val="005B66B0"/>
    <w:rsid w:val="005B7213"/>
    <w:rsid w:val="005D5881"/>
    <w:rsid w:val="005F3E3D"/>
    <w:rsid w:val="00652640"/>
    <w:rsid w:val="0065467E"/>
    <w:rsid w:val="00654BF5"/>
    <w:rsid w:val="0066006A"/>
    <w:rsid w:val="00661590"/>
    <w:rsid w:val="006653DF"/>
    <w:rsid w:val="00672AB5"/>
    <w:rsid w:val="006747F0"/>
    <w:rsid w:val="006B184E"/>
    <w:rsid w:val="006C248A"/>
    <w:rsid w:val="006D2237"/>
    <w:rsid w:val="006F6A60"/>
    <w:rsid w:val="0070464D"/>
    <w:rsid w:val="00705D9D"/>
    <w:rsid w:val="0071185A"/>
    <w:rsid w:val="007145B5"/>
    <w:rsid w:val="00714B82"/>
    <w:rsid w:val="0072216A"/>
    <w:rsid w:val="00735F69"/>
    <w:rsid w:val="00743525"/>
    <w:rsid w:val="007441E7"/>
    <w:rsid w:val="00752130"/>
    <w:rsid w:val="00773F5F"/>
    <w:rsid w:val="00782C23"/>
    <w:rsid w:val="00786711"/>
    <w:rsid w:val="007C5402"/>
    <w:rsid w:val="007D4943"/>
    <w:rsid w:val="007E568A"/>
    <w:rsid w:val="007F12C4"/>
    <w:rsid w:val="00807265"/>
    <w:rsid w:val="00865858"/>
    <w:rsid w:val="00873ACF"/>
    <w:rsid w:val="0088368E"/>
    <w:rsid w:val="008A0297"/>
    <w:rsid w:val="008A5F5A"/>
    <w:rsid w:val="008A62E3"/>
    <w:rsid w:val="008C2D70"/>
    <w:rsid w:val="008C5F7D"/>
    <w:rsid w:val="008D2C19"/>
    <w:rsid w:val="008D4FF5"/>
    <w:rsid w:val="008D71B0"/>
    <w:rsid w:val="008E6889"/>
    <w:rsid w:val="008F2306"/>
    <w:rsid w:val="008F7E62"/>
    <w:rsid w:val="00902227"/>
    <w:rsid w:val="00910280"/>
    <w:rsid w:val="009255CE"/>
    <w:rsid w:val="009303A1"/>
    <w:rsid w:val="00932722"/>
    <w:rsid w:val="00935BCA"/>
    <w:rsid w:val="00942D6B"/>
    <w:rsid w:val="009471CA"/>
    <w:rsid w:val="00950342"/>
    <w:rsid w:val="00951E6F"/>
    <w:rsid w:val="00970028"/>
    <w:rsid w:val="00970681"/>
    <w:rsid w:val="009733B9"/>
    <w:rsid w:val="009758C0"/>
    <w:rsid w:val="009773A5"/>
    <w:rsid w:val="00985E7E"/>
    <w:rsid w:val="00986A1E"/>
    <w:rsid w:val="00991088"/>
    <w:rsid w:val="009A45DC"/>
    <w:rsid w:val="009B568D"/>
    <w:rsid w:val="009C1C0D"/>
    <w:rsid w:val="009D443E"/>
    <w:rsid w:val="009D6A57"/>
    <w:rsid w:val="009D7EC4"/>
    <w:rsid w:val="009F3095"/>
    <w:rsid w:val="00A01492"/>
    <w:rsid w:val="00A164DE"/>
    <w:rsid w:val="00A16991"/>
    <w:rsid w:val="00A1713D"/>
    <w:rsid w:val="00A26957"/>
    <w:rsid w:val="00A53F70"/>
    <w:rsid w:val="00A73B70"/>
    <w:rsid w:val="00A846D3"/>
    <w:rsid w:val="00A92849"/>
    <w:rsid w:val="00A93592"/>
    <w:rsid w:val="00A93E9D"/>
    <w:rsid w:val="00A964C8"/>
    <w:rsid w:val="00A976F8"/>
    <w:rsid w:val="00AB243B"/>
    <w:rsid w:val="00AB6532"/>
    <w:rsid w:val="00AC2345"/>
    <w:rsid w:val="00AC4CBC"/>
    <w:rsid w:val="00AC65D5"/>
    <w:rsid w:val="00AE5E05"/>
    <w:rsid w:val="00AE637A"/>
    <w:rsid w:val="00AF1939"/>
    <w:rsid w:val="00AF331C"/>
    <w:rsid w:val="00B01E35"/>
    <w:rsid w:val="00B036CB"/>
    <w:rsid w:val="00B143E4"/>
    <w:rsid w:val="00B50FE8"/>
    <w:rsid w:val="00B57855"/>
    <w:rsid w:val="00B57CE2"/>
    <w:rsid w:val="00B6370C"/>
    <w:rsid w:val="00B63C57"/>
    <w:rsid w:val="00B76437"/>
    <w:rsid w:val="00B865ED"/>
    <w:rsid w:val="00B96705"/>
    <w:rsid w:val="00B974AE"/>
    <w:rsid w:val="00BA5F7B"/>
    <w:rsid w:val="00BB5FA8"/>
    <w:rsid w:val="00BD6800"/>
    <w:rsid w:val="00BD7F66"/>
    <w:rsid w:val="00C07227"/>
    <w:rsid w:val="00C11C15"/>
    <w:rsid w:val="00C17312"/>
    <w:rsid w:val="00C21AFB"/>
    <w:rsid w:val="00C25394"/>
    <w:rsid w:val="00C2560D"/>
    <w:rsid w:val="00C366C8"/>
    <w:rsid w:val="00C4017E"/>
    <w:rsid w:val="00C72331"/>
    <w:rsid w:val="00C96863"/>
    <w:rsid w:val="00CF1ECE"/>
    <w:rsid w:val="00D23DC1"/>
    <w:rsid w:val="00D33601"/>
    <w:rsid w:val="00D46F70"/>
    <w:rsid w:val="00D657B9"/>
    <w:rsid w:val="00D8048A"/>
    <w:rsid w:val="00D813DA"/>
    <w:rsid w:val="00D8267E"/>
    <w:rsid w:val="00D827F8"/>
    <w:rsid w:val="00D85985"/>
    <w:rsid w:val="00DA106F"/>
    <w:rsid w:val="00DF1130"/>
    <w:rsid w:val="00E0638E"/>
    <w:rsid w:val="00E1367A"/>
    <w:rsid w:val="00E14BBD"/>
    <w:rsid w:val="00E24179"/>
    <w:rsid w:val="00E44AE9"/>
    <w:rsid w:val="00E869A4"/>
    <w:rsid w:val="00ED6169"/>
    <w:rsid w:val="00EF00F2"/>
    <w:rsid w:val="00F20CF7"/>
    <w:rsid w:val="00F25555"/>
    <w:rsid w:val="00F25785"/>
    <w:rsid w:val="00F37011"/>
    <w:rsid w:val="00F413D0"/>
    <w:rsid w:val="00F47508"/>
    <w:rsid w:val="00F54E74"/>
    <w:rsid w:val="00FD0F2D"/>
    <w:rsid w:val="00FE422A"/>
    <w:rsid w:val="00FE5374"/>
    <w:rsid w:val="00FE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7D66"/>
    <w:pPr>
      <w:ind w:left="720"/>
      <w:contextualSpacing/>
    </w:pPr>
  </w:style>
  <w:style w:type="paragraph" w:customStyle="1" w:styleId="ConsPlusNormal">
    <w:name w:val="ConsPlusNormal"/>
    <w:rsid w:val="00146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465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1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699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1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699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71185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ankgorodov.ru/settlement/jernoveckii-selsovet-selskoe-poselenie" TargetMode="External"/><Relationship Id="rId18" Type="http://schemas.openxmlformats.org/officeDocument/2006/relationships/hyperlink" Target="https://www.bankgorodov.ru/settlement/leninskii-selsovet-selskoe-poselenie-kyrskoi-oblast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ankgorodov.ru/settlement/yspenskii-selsovet-selskoe-poselenie-kyrskoi-oblast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ankgorodov.ru/settlement/egorevskii-selsovet-selskoe-poselenie-kyrskoi-oblasti" TargetMode="External"/><Relationship Id="rId17" Type="http://schemas.openxmlformats.org/officeDocument/2006/relationships/hyperlink" Target="https://www.bankgorodov.ru/settlement/lachinovskii-selsovet-selskoe-poselenie-kyrskoi-oblas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ankgorodov.ru/settlement/krasnoznamenskii-selsovet-selskoe-poselenie-kyrskoi-oblasti" TargetMode="External"/><Relationship Id="rId20" Type="http://schemas.openxmlformats.org/officeDocument/2006/relationships/hyperlink" Target="https://www.bankgorodov.ru/settlement/semenovskii-selsovet-selskoe-poselenie-kyrskoi-oblast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nkgorodov.ru/settlement/verhnegraivoronskii-selsovet-selskoe-poselenie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bankgorodov.ru/settlement/krasnodolinskii-selsovet-selskoe-poselen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ankgorodov.ru/settlement/andreevskii-selsovet-selskoe-poselenie-kyrskoi-oblasti" TargetMode="External"/><Relationship Id="rId19" Type="http://schemas.openxmlformats.org/officeDocument/2006/relationships/hyperlink" Target="https://www.bankgorodov.ru/settlement/orehovskii-selsovet-selskoe-posel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kgorodov.ru/settlement/alekseevskii-selsovet-selskoe-poselenie-kastorenskogo-raiona-kyrskoi-oblasti" TargetMode="External"/><Relationship Id="rId14" Type="http://schemas.openxmlformats.org/officeDocument/2006/relationships/hyperlink" Target="https://www.bankgorodov.ru/settlement/kotovskii-selsovet-selskoe-poseleni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2CC8-49C3-4ADB-A8E1-AE756A77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User38</cp:lastModifiedBy>
  <cp:revision>32</cp:revision>
  <cp:lastPrinted>2024-02-19T12:58:00Z</cp:lastPrinted>
  <dcterms:created xsi:type="dcterms:W3CDTF">2022-08-17T06:07:00Z</dcterms:created>
  <dcterms:modified xsi:type="dcterms:W3CDTF">2024-02-20T13:00:00Z</dcterms:modified>
</cp:coreProperties>
</file>