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DF" w:rsidRDefault="00C916F1" w:rsidP="00002B01">
      <w:pPr>
        <w:pStyle w:val="3"/>
        <w:widowControl/>
        <w:numPr>
          <w:ilvl w:val="0"/>
          <w:numId w:val="0"/>
        </w:numPr>
        <w:tabs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-109855</wp:posOffset>
            </wp:positionV>
            <wp:extent cx="805815" cy="1181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B01" w:rsidRDefault="00002B01" w:rsidP="00002B01"/>
    <w:p w:rsidR="00002B01" w:rsidRDefault="00002B01" w:rsidP="00002B01"/>
    <w:p w:rsidR="00002B01" w:rsidRPr="00002B01" w:rsidRDefault="00002B01" w:rsidP="00002B01"/>
    <w:p w:rsidR="00002B01" w:rsidRDefault="00002B01" w:rsidP="000C01DF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002B01" w:rsidRDefault="00002B01" w:rsidP="000C01DF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002B01" w:rsidRDefault="00002B01" w:rsidP="000C01DF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0C01DF" w:rsidRPr="00257B1F" w:rsidRDefault="000C01DF" w:rsidP="000C01DF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257B1F"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0C01DF" w:rsidRPr="00257B1F" w:rsidRDefault="000C01DF" w:rsidP="000C01DF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 w:rsidRPr="00257B1F"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0C01DF" w:rsidRPr="00257B1F" w:rsidRDefault="000C01DF" w:rsidP="000C01DF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</w:p>
    <w:p w:rsidR="000C01DF" w:rsidRDefault="000C01DF" w:rsidP="000C01DF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257B1F">
        <w:rPr>
          <w:rFonts w:ascii="Arial" w:hAnsi="Arial" w:cs="Arial"/>
          <w:b/>
          <w:bCs/>
          <w:caps/>
          <w:sz w:val="32"/>
          <w:szCs w:val="32"/>
        </w:rPr>
        <w:t xml:space="preserve">Р е ш е н и е </w:t>
      </w:r>
    </w:p>
    <w:p w:rsidR="0067111C" w:rsidRPr="00257B1F" w:rsidRDefault="0067111C" w:rsidP="000C01DF">
      <w:pPr>
        <w:ind w:right="-710"/>
        <w:jc w:val="center"/>
        <w:rPr>
          <w:rFonts w:ascii="Arial" w:hAnsi="Arial" w:cs="Arial"/>
          <w:sz w:val="32"/>
          <w:szCs w:val="32"/>
        </w:rPr>
      </w:pPr>
    </w:p>
    <w:p w:rsidR="000C01DF" w:rsidRPr="00257B1F" w:rsidRDefault="000C01DF" w:rsidP="000C01DF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5211F">
        <w:rPr>
          <w:rFonts w:ascii="Arial" w:hAnsi="Arial" w:cs="Arial"/>
          <w:b/>
          <w:bCs/>
          <w:sz w:val="32"/>
          <w:szCs w:val="32"/>
        </w:rPr>
        <w:t>30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C69A2">
        <w:rPr>
          <w:rFonts w:ascii="Arial" w:hAnsi="Arial" w:cs="Arial"/>
          <w:b/>
          <w:bCs/>
          <w:sz w:val="32"/>
          <w:szCs w:val="32"/>
        </w:rPr>
        <w:t>а</w:t>
      </w:r>
      <w:r w:rsidR="003E18EA">
        <w:rPr>
          <w:rFonts w:ascii="Arial" w:hAnsi="Arial" w:cs="Arial"/>
          <w:b/>
          <w:bCs/>
          <w:sz w:val="32"/>
          <w:szCs w:val="32"/>
        </w:rPr>
        <w:t>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3E18EA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 г. №</w:t>
      </w:r>
      <w:r w:rsidR="0067111C">
        <w:rPr>
          <w:rFonts w:ascii="Arial" w:hAnsi="Arial" w:cs="Arial"/>
          <w:b/>
          <w:bCs/>
          <w:sz w:val="32"/>
          <w:szCs w:val="32"/>
        </w:rPr>
        <w:t xml:space="preserve"> </w:t>
      </w:r>
      <w:r w:rsidR="0035211F">
        <w:rPr>
          <w:rFonts w:ascii="Arial" w:hAnsi="Arial" w:cs="Arial"/>
          <w:b/>
          <w:bCs/>
          <w:sz w:val="32"/>
          <w:szCs w:val="32"/>
        </w:rPr>
        <w:t>35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C01DF" w:rsidRPr="00257B1F" w:rsidRDefault="000C01DF" w:rsidP="000C01DF">
      <w:pPr>
        <w:ind w:right="-710"/>
        <w:rPr>
          <w:rFonts w:ascii="Arial" w:hAnsi="Arial" w:cs="Arial"/>
          <w:sz w:val="28"/>
          <w:szCs w:val="28"/>
        </w:rPr>
      </w:pPr>
      <w:r w:rsidRPr="00257B1F">
        <w:rPr>
          <w:rFonts w:ascii="Arial" w:hAnsi="Arial" w:cs="Arial"/>
          <w:sz w:val="18"/>
          <w:szCs w:val="18"/>
        </w:rPr>
        <w:t xml:space="preserve">             </w:t>
      </w:r>
    </w:p>
    <w:p w:rsidR="0035211F" w:rsidRDefault="000C01DF" w:rsidP="000C01DF">
      <w:pPr>
        <w:ind w:right="-105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  <w:r w:rsidRPr="00257B1F">
        <w:rPr>
          <w:rFonts w:ascii="Arial" w:hAnsi="Arial" w:cs="Arial"/>
          <w:b/>
          <w:sz w:val="30"/>
          <w:szCs w:val="30"/>
        </w:rPr>
        <w:t>«Об  исполнении бюджета муниципаль</w:t>
      </w:r>
      <w:r>
        <w:rPr>
          <w:rFonts w:ascii="Arial" w:hAnsi="Arial" w:cs="Arial"/>
          <w:b/>
          <w:sz w:val="30"/>
          <w:szCs w:val="30"/>
        </w:rPr>
        <w:t xml:space="preserve">ного </w:t>
      </w:r>
      <w:r w:rsidRPr="00257B1F">
        <w:rPr>
          <w:rFonts w:ascii="Arial" w:hAnsi="Arial" w:cs="Arial"/>
          <w:b/>
          <w:sz w:val="30"/>
          <w:szCs w:val="30"/>
        </w:rPr>
        <w:t xml:space="preserve"> </w:t>
      </w:r>
      <w:r w:rsidR="003E18EA">
        <w:rPr>
          <w:rFonts w:ascii="Arial" w:hAnsi="Arial" w:cs="Arial"/>
          <w:b/>
          <w:sz w:val="30"/>
          <w:szCs w:val="30"/>
        </w:rPr>
        <w:t>образования</w:t>
      </w:r>
      <w:r w:rsidRPr="00257B1F">
        <w:rPr>
          <w:rFonts w:ascii="Arial" w:hAnsi="Arial" w:cs="Arial"/>
          <w:b/>
          <w:sz w:val="30"/>
          <w:szCs w:val="30"/>
        </w:rPr>
        <w:t xml:space="preserve"> «Касторенский</w:t>
      </w:r>
      <w:r w:rsidR="003E18EA">
        <w:rPr>
          <w:rFonts w:ascii="Arial" w:hAnsi="Arial" w:cs="Arial"/>
          <w:b/>
          <w:sz w:val="30"/>
          <w:szCs w:val="30"/>
        </w:rPr>
        <w:t xml:space="preserve"> муниципальный</w:t>
      </w:r>
      <w:r>
        <w:rPr>
          <w:rFonts w:ascii="Arial" w:hAnsi="Arial" w:cs="Arial"/>
          <w:b/>
          <w:sz w:val="30"/>
          <w:szCs w:val="30"/>
        </w:rPr>
        <w:t xml:space="preserve"> район» Курской области  </w:t>
      </w:r>
    </w:p>
    <w:p w:rsidR="000C01DF" w:rsidRPr="00257B1F" w:rsidRDefault="000C01DF" w:rsidP="000C01DF">
      <w:pPr>
        <w:ind w:right="-105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0"/>
          <w:szCs w:val="30"/>
        </w:rPr>
        <w:t>за 202</w:t>
      </w:r>
      <w:r w:rsidR="003E18EA">
        <w:rPr>
          <w:rFonts w:ascii="Arial" w:hAnsi="Arial" w:cs="Arial"/>
          <w:b/>
          <w:sz w:val="30"/>
          <w:szCs w:val="30"/>
        </w:rPr>
        <w:t>4</w:t>
      </w:r>
      <w:r>
        <w:rPr>
          <w:rFonts w:ascii="Arial" w:hAnsi="Arial" w:cs="Arial"/>
          <w:b/>
          <w:sz w:val="30"/>
          <w:szCs w:val="30"/>
        </w:rPr>
        <w:t xml:space="preserve"> год»</w:t>
      </w:r>
      <w:r w:rsidRPr="00257B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C11CC" w:rsidRPr="00FD394F" w:rsidRDefault="000C01DF" w:rsidP="0035211F">
      <w:pPr>
        <w:ind w:right="-1050"/>
        <w:jc w:val="both"/>
        <w:rPr>
          <w:sz w:val="24"/>
          <w:szCs w:val="24"/>
        </w:rPr>
      </w:pPr>
      <w:r w:rsidRPr="00257B1F">
        <w:rPr>
          <w:rFonts w:ascii="Arial" w:hAnsi="Arial" w:cs="Arial"/>
          <w:b/>
          <w:sz w:val="28"/>
          <w:szCs w:val="28"/>
        </w:rPr>
        <w:t xml:space="preserve"> </w:t>
      </w:r>
      <w:r w:rsidRPr="00257B1F">
        <w:rPr>
          <w:rFonts w:ascii="Arial" w:hAnsi="Arial" w:cs="Arial"/>
          <w:b/>
          <w:sz w:val="28"/>
          <w:szCs w:val="28"/>
        </w:rPr>
        <w:tab/>
      </w:r>
    </w:p>
    <w:p w:rsidR="00956C2C" w:rsidRPr="00956C2C" w:rsidRDefault="00956C2C" w:rsidP="00956C2C">
      <w:pPr>
        <w:pStyle w:val="ConsPlusNormal"/>
        <w:ind w:right="-141" w:firstLine="540"/>
        <w:jc w:val="both"/>
        <w:rPr>
          <w:sz w:val="24"/>
          <w:szCs w:val="24"/>
        </w:rPr>
      </w:pPr>
      <w:r w:rsidRPr="00956C2C">
        <w:rPr>
          <w:sz w:val="24"/>
          <w:szCs w:val="24"/>
        </w:rPr>
        <w:t>В соответствии с Бюджетным кодексом Российской Федерации и решением Представительного Собрания Касторенского района от 28.11.2019 г. №75 "Об утверждении Положения о бюджетном процессе в муниципальном районе «Касторенский район Курской области",  Представительное Собрание Касторенского района Курской области РЕШИЛО:</w:t>
      </w:r>
    </w:p>
    <w:p w:rsidR="00956C2C" w:rsidRPr="00956C2C" w:rsidRDefault="00956C2C" w:rsidP="00956C2C">
      <w:pPr>
        <w:pStyle w:val="ConsPlusNormal"/>
        <w:ind w:firstLine="540"/>
        <w:jc w:val="both"/>
        <w:rPr>
          <w:sz w:val="24"/>
          <w:szCs w:val="24"/>
        </w:rPr>
      </w:pPr>
      <w:r w:rsidRPr="00956C2C">
        <w:rPr>
          <w:sz w:val="24"/>
          <w:szCs w:val="24"/>
        </w:rPr>
        <w:t>1. Утвердить отчет об исполнении бюджета муниципального образования «Касторенский муниципальный район» Курской области по доходам за  2024 год в сумме  687 485 524,34 рублей, по расходам в сумме 679 838 356,89 рублей, с превышением доходов бюджета  над расходами (профицит бюджета муниципального образования «Касторенский муниципальный район») в сумме 7 647 167,45 рублей и со следующими показателями:</w:t>
      </w:r>
    </w:p>
    <w:p w:rsidR="00956C2C" w:rsidRPr="00956C2C" w:rsidRDefault="00956C2C" w:rsidP="00956C2C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956C2C">
        <w:rPr>
          <w:rFonts w:ascii="Arial" w:hAnsi="Arial" w:cs="Arial"/>
          <w:sz w:val="24"/>
          <w:szCs w:val="24"/>
        </w:rPr>
        <w:t>1) доходов бюджета муниципального образования за 2024 год по кодам классификации доходов бюджета согласно приложению № 1 к настоящему Решению;</w:t>
      </w:r>
    </w:p>
    <w:p w:rsidR="00956C2C" w:rsidRPr="00956C2C" w:rsidRDefault="00956C2C" w:rsidP="00956C2C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956C2C">
        <w:rPr>
          <w:rFonts w:ascii="Arial" w:hAnsi="Arial" w:cs="Arial"/>
          <w:sz w:val="24"/>
          <w:szCs w:val="24"/>
        </w:rPr>
        <w:t>2) расходов бюджета муниципального образования за 2024 год по ведомственной структуре расходов бюджета согласно приложению № 2 к настоящему Решению;</w:t>
      </w:r>
    </w:p>
    <w:p w:rsidR="00956C2C" w:rsidRPr="00956C2C" w:rsidRDefault="00956C2C" w:rsidP="00956C2C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956C2C">
        <w:rPr>
          <w:rFonts w:ascii="Arial" w:hAnsi="Arial" w:cs="Arial"/>
          <w:sz w:val="24"/>
          <w:szCs w:val="24"/>
        </w:rPr>
        <w:t>3) расходов бюджета муниципального образования за 202</w:t>
      </w:r>
      <w:r w:rsidR="00E600FB">
        <w:rPr>
          <w:rFonts w:ascii="Arial" w:hAnsi="Arial" w:cs="Arial"/>
          <w:sz w:val="24"/>
          <w:szCs w:val="24"/>
        </w:rPr>
        <w:t>4</w:t>
      </w:r>
      <w:r w:rsidRPr="00956C2C">
        <w:rPr>
          <w:rFonts w:ascii="Arial" w:hAnsi="Arial" w:cs="Arial"/>
          <w:sz w:val="24"/>
          <w:szCs w:val="24"/>
        </w:rPr>
        <w:t xml:space="preserve"> год по разделам и подразделам классификации расходов бюджета согласно приложению № 3 к настоящему Решению;</w:t>
      </w:r>
    </w:p>
    <w:p w:rsidR="00956C2C" w:rsidRPr="00956C2C" w:rsidRDefault="00956C2C" w:rsidP="00956C2C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956C2C">
        <w:rPr>
          <w:rFonts w:ascii="Arial" w:hAnsi="Arial" w:cs="Arial"/>
          <w:sz w:val="24"/>
          <w:szCs w:val="24"/>
        </w:rPr>
        <w:t>4) источников финансирования дефицита бюджета муниципального образования за 2024 год по кодам классификации источников финансирования дефицита бюджета согласно приложению № 4 к настоящему Решению.</w:t>
      </w:r>
    </w:p>
    <w:p w:rsidR="00956C2C" w:rsidRPr="00956C2C" w:rsidRDefault="00956C2C" w:rsidP="00956C2C">
      <w:pPr>
        <w:pStyle w:val="a3"/>
        <w:jc w:val="both"/>
        <w:rPr>
          <w:rFonts w:ascii="Arial" w:hAnsi="Arial" w:cs="Arial"/>
          <w:sz w:val="24"/>
          <w:szCs w:val="24"/>
        </w:rPr>
      </w:pPr>
      <w:r w:rsidRPr="00956C2C">
        <w:rPr>
          <w:rFonts w:ascii="Arial" w:hAnsi="Arial" w:cs="Arial"/>
          <w:sz w:val="24"/>
          <w:szCs w:val="24"/>
        </w:rPr>
        <w:t xml:space="preserve">         2. Настоящее решение вступает в силу со дня его подписания и опубликования на сайте Администрации Касторенского района Курской области.</w:t>
      </w:r>
    </w:p>
    <w:p w:rsidR="0051001B" w:rsidRPr="00ED42AE" w:rsidRDefault="0051001B" w:rsidP="0051001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1001B" w:rsidRPr="00ED42AE" w:rsidRDefault="0051001B" w:rsidP="0051001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D42AE">
        <w:rPr>
          <w:sz w:val="24"/>
          <w:szCs w:val="24"/>
        </w:rPr>
        <w:t>Глава Касторенского района                                       Н.Ю. Голубева</w:t>
      </w:r>
    </w:p>
    <w:p w:rsidR="0051001B" w:rsidRPr="00ED42AE" w:rsidRDefault="0051001B" w:rsidP="0051001B">
      <w:pPr>
        <w:pStyle w:val="ConsPlusNormal"/>
        <w:widowControl/>
        <w:ind w:firstLine="0"/>
        <w:rPr>
          <w:sz w:val="24"/>
          <w:szCs w:val="24"/>
        </w:rPr>
      </w:pPr>
    </w:p>
    <w:p w:rsidR="00AC11CC" w:rsidRPr="00ED42AE" w:rsidRDefault="00AC11CC" w:rsidP="00684E2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C7AB8" w:rsidRDefault="00B35388">
      <w:pPr>
        <w:pStyle w:val="ConsPlusNormal"/>
        <w:widowControl/>
        <w:ind w:firstLine="0"/>
        <w:jc w:val="right"/>
      </w:pPr>
      <w:r>
        <w:t xml:space="preserve">   </w:t>
      </w:r>
    </w:p>
    <w:p w:rsidR="00FC7AB8" w:rsidRDefault="00FC7AB8">
      <w:pPr>
        <w:pStyle w:val="ConsPlusNormal"/>
        <w:widowControl/>
        <w:ind w:firstLine="0"/>
        <w:jc w:val="right"/>
      </w:pPr>
    </w:p>
    <w:p w:rsidR="00FC7AB8" w:rsidRDefault="00FC7AB8">
      <w:pPr>
        <w:pStyle w:val="ConsPlusNormal"/>
        <w:widowControl/>
        <w:ind w:firstLine="0"/>
        <w:jc w:val="right"/>
      </w:pPr>
    </w:p>
    <w:tbl>
      <w:tblPr>
        <w:tblW w:w="7396" w:type="dxa"/>
        <w:tblInd w:w="98" w:type="dxa"/>
        <w:tblLook w:val="04A0" w:firstRow="1" w:lastRow="0" w:firstColumn="1" w:lastColumn="0" w:noHBand="0" w:noVBand="1"/>
      </w:tblPr>
      <w:tblGrid>
        <w:gridCol w:w="2180"/>
        <w:gridCol w:w="3316"/>
        <w:gridCol w:w="1900"/>
      </w:tblGrid>
      <w:tr w:rsidR="00F13DCA" w:rsidRPr="00F13DCA" w:rsidTr="00956C2C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13DCA" w:rsidRPr="00F13DCA" w:rsidRDefault="00F13DCA" w:rsidP="00F13DC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13DCA" w:rsidRPr="00F13DCA" w:rsidRDefault="00F13DCA" w:rsidP="00F13DC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13DCA" w:rsidRPr="00F13DCA" w:rsidRDefault="00F13DCA" w:rsidP="00F13DC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1C6B" w:rsidRDefault="00B71C6B" w:rsidP="00F13DCA">
      <w:pPr>
        <w:pStyle w:val="ConsPlusNormal"/>
        <w:widowControl/>
        <w:ind w:firstLine="0"/>
      </w:pPr>
    </w:p>
    <w:p w:rsidR="00A32F95" w:rsidRDefault="00A32F95" w:rsidP="00F13DCA">
      <w:pPr>
        <w:pStyle w:val="ConsPlusNormal"/>
        <w:widowControl/>
        <w:ind w:firstLine="0"/>
      </w:pPr>
    </w:p>
    <w:p w:rsidR="00A32F95" w:rsidRDefault="00A32F95" w:rsidP="00F13DCA">
      <w:pPr>
        <w:pStyle w:val="ConsPlusNormal"/>
        <w:widowControl/>
        <w:ind w:firstLine="0"/>
      </w:pPr>
    </w:p>
    <w:p w:rsidR="0068422A" w:rsidRDefault="0068422A" w:rsidP="00F13DCA">
      <w:pPr>
        <w:pStyle w:val="ConsPlusNormal"/>
        <w:widowControl/>
        <w:ind w:firstLine="0"/>
      </w:pPr>
    </w:p>
    <w:p w:rsidR="0068422A" w:rsidRDefault="0068422A" w:rsidP="00F13DCA">
      <w:pPr>
        <w:pStyle w:val="ConsPlusNormal"/>
        <w:widowControl/>
        <w:ind w:firstLine="0"/>
      </w:pPr>
    </w:p>
    <w:p w:rsidR="0068422A" w:rsidRPr="0068422A" w:rsidRDefault="0068422A" w:rsidP="0068422A">
      <w:pPr>
        <w:autoSpaceDE/>
        <w:autoSpaceDN/>
        <w:jc w:val="right"/>
        <w:rPr>
          <w:rFonts w:ascii="Arial" w:hAnsi="Arial" w:cs="Arial"/>
          <w:sz w:val="16"/>
          <w:szCs w:val="16"/>
        </w:rPr>
      </w:pPr>
      <w:r w:rsidRPr="0068422A">
        <w:rPr>
          <w:rFonts w:ascii="Arial" w:hAnsi="Arial" w:cs="Arial"/>
          <w:sz w:val="16"/>
          <w:szCs w:val="16"/>
        </w:rPr>
        <w:t>Приложение N 1</w:t>
      </w:r>
      <w:r w:rsidRPr="0068422A">
        <w:rPr>
          <w:rFonts w:ascii="Arial" w:hAnsi="Arial" w:cs="Arial"/>
          <w:sz w:val="16"/>
          <w:szCs w:val="16"/>
        </w:rPr>
        <w:br/>
        <w:t>К  решению от «</w:t>
      </w:r>
      <w:r w:rsidR="0035211F">
        <w:rPr>
          <w:rFonts w:ascii="Arial" w:hAnsi="Arial" w:cs="Arial"/>
          <w:sz w:val="16"/>
          <w:szCs w:val="16"/>
        </w:rPr>
        <w:t>30</w:t>
      </w:r>
      <w:r w:rsidRPr="0068422A">
        <w:rPr>
          <w:rFonts w:ascii="Arial" w:hAnsi="Arial" w:cs="Arial"/>
          <w:sz w:val="16"/>
          <w:szCs w:val="16"/>
        </w:rPr>
        <w:t xml:space="preserve">» </w:t>
      </w:r>
      <w:r>
        <w:rPr>
          <w:rFonts w:ascii="Arial" w:hAnsi="Arial" w:cs="Arial"/>
          <w:sz w:val="16"/>
          <w:szCs w:val="16"/>
        </w:rPr>
        <w:t>апреля</w:t>
      </w:r>
      <w:r w:rsidRPr="0068422A">
        <w:rPr>
          <w:rFonts w:ascii="Arial" w:hAnsi="Arial" w:cs="Arial"/>
          <w:sz w:val="16"/>
          <w:szCs w:val="16"/>
        </w:rPr>
        <w:t xml:space="preserve"> 2025 г №</w:t>
      </w:r>
      <w:r w:rsidR="0035211F">
        <w:rPr>
          <w:rFonts w:ascii="Arial" w:hAnsi="Arial" w:cs="Arial"/>
          <w:sz w:val="16"/>
          <w:szCs w:val="16"/>
        </w:rPr>
        <w:t>35</w:t>
      </w:r>
      <w:r w:rsidRPr="0068422A">
        <w:rPr>
          <w:rFonts w:ascii="Arial" w:hAnsi="Arial" w:cs="Arial"/>
          <w:sz w:val="16"/>
          <w:szCs w:val="16"/>
        </w:rPr>
        <w:t xml:space="preserve"> </w:t>
      </w:r>
      <w:r w:rsidRPr="0068422A">
        <w:rPr>
          <w:rFonts w:ascii="Arial" w:hAnsi="Arial" w:cs="Arial"/>
          <w:sz w:val="16"/>
          <w:szCs w:val="16"/>
        </w:rPr>
        <w:br/>
        <w:t xml:space="preserve">«Об исполнении бюджета муниципального образования </w:t>
      </w:r>
      <w:r w:rsidRPr="0068422A">
        <w:rPr>
          <w:rFonts w:ascii="Arial" w:hAnsi="Arial" w:cs="Arial"/>
          <w:sz w:val="16"/>
          <w:szCs w:val="16"/>
        </w:rPr>
        <w:br/>
        <w:t xml:space="preserve">«Касторенский муниципальный  район» Курской области </w:t>
      </w:r>
      <w:r w:rsidRPr="0068422A">
        <w:rPr>
          <w:rFonts w:ascii="Arial" w:hAnsi="Arial" w:cs="Arial"/>
          <w:sz w:val="16"/>
          <w:szCs w:val="16"/>
        </w:rPr>
        <w:br/>
        <w:t>за  2024г»</w:t>
      </w:r>
    </w:p>
    <w:p w:rsidR="0068422A" w:rsidRDefault="0068422A" w:rsidP="0068422A">
      <w:pPr>
        <w:pStyle w:val="ConsPlusNormal"/>
        <w:widowControl/>
        <w:ind w:firstLine="0"/>
        <w:jc w:val="right"/>
      </w:pPr>
    </w:p>
    <w:p w:rsidR="0068422A" w:rsidRDefault="0068422A" w:rsidP="00F13DCA">
      <w:pPr>
        <w:pStyle w:val="ConsPlusNormal"/>
        <w:widowControl/>
        <w:ind w:firstLine="0"/>
      </w:pPr>
    </w:p>
    <w:tbl>
      <w:tblPr>
        <w:tblW w:w="8596" w:type="dxa"/>
        <w:tblInd w:w="98" w:type="dxa"/>
        <w:tblLook w:val="04A0" w:firstRow="1" w:lastRow="0" w:firstColumn="1" w:lastColumn="0" w:noHBand="0" w:noVBand="1"/>
      </w:tblPr>
      <w:tblGrid>
        <w:gridCol w:w="3862"/>
        <w:gridCol w:w="483"/>
        <w:gridCol w:w="1399"/>
        <w:gridCol w:w="572"/>
        <w:gridCol w:w="592"/>
        <w:gridCol w:w="1688"/>
      </w:tblGrid>
      <w:tr w:rsidR="0068422A" w:rsidRPr="0068422A" w:rsidTr="0068422A">
        <w:trPr>
          <w:trHeight w:val="990"/>
        </w:trPr>
        <w:tc>
          <w:tcPr>
            <w:tcW w:w="8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42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Доходы                                                                                                                                                                                         бюджета муниципального образования "Касторенский муниципальный район" Курской области за 2024 год </w:t>
            </w:r>
          </w:p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422A">
              <w:rPr>
                <w:rFonts w:ascii="Arial" w:hAnsi="Arial" w:cs="Arial"/>
                <w:b/>
                <w:bCs/>
                <w:sz w:val="28"/>
                <w:szCs w:val="28"/>
              </w:rPr>
              <w:t>по кодам классификации доходов бюджета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8422A" w:rsidRPr="0068422A" w:rsidTr="0068422A">
        <w:trPr>
          <w:trHeight w:val="240"/>
        </w:trPr>
        <w:tc>
          <w:tcPr>
            <w:tcW w:w="3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422A">
              <w:rPr>
                <w:rFonts w:ascii="Arial" w:hAnsi="Arial" w:cs="Arial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3046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22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22A">
              <w:rPr>
                <w:rFonts w:ascii="Arial" w:hAnsi="Arial" w:cs="Arial"/>
                <w:b/>
                <w:bCs/>
                <w:sz w:val="16"/>
                <w:szCs w:val="16"/>
              </w:rPr>
              <w:t>687 485 524,34</w:t>
            </w:r>
          </w:p>
        </w:tc>
      </w:tr>
      <w:tr w:rsidR="0068422A" w:rsidRPr="0068422A" w:rsidTr="0068422A">
        <w:trPr>
          <w:trHeight w:val="240"/>
        </w:trPr>
        <w:tc>
          <w:tcPr>
            <w:tcW w:w="3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422A" w:rsidRPr="0068422A" w:rsidTr="0068422A">
        <w:trPr>
          <w:trHeight w:val="240"/>
        </w:trPr>
        <w:tc>
          <w:tcPr>
            <w:tcW w:w="3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6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2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2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42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42 022 049,76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6 257 951,45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6 257 951,45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6 256 751,45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1110501305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4 859 449,35</w:t>
            </w:r>
          </w:p>
        </w:tc>
      </w:tr>
      <w:tr w:rsidR="0068422A" w:rsidRPr="0068422A" w:rsidTr="0068422A">
        <w:trPr>
          <w:trHeight w:val="187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1110501313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1 397 302,10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1110503505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575 993,10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408 903,28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1130199000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408 903,28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1130199505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408 903,28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167 089,82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1130299000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167 089,82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1130299505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167 089,82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35 233 105,21</w:t>
            </w:r>
          </w:p>
        </w:tc>
      </w:tr>
      <w:tr w:rsidR="0068422A" w:rsidRPr="0068422A" w:rsidTr="0068422A">
        <w:trPr>
          <w:trHeight w:val="187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9 288 133,33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1140205005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9 288 133,33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1140205305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9 288 133,33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25 944 971,88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1140601000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25 944 971,88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1140601305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25 691 656,55</w:t>
            </w:r>
          </w:p>
        </w:tc>
      </w:tr>
      <w:tr w:rsidR="0068422A" w:rsidRPr="0068422A" w:rsidTr="0068422A">
        <w:trPr>
          <w:trHeight w:val="118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1140601313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253 315,33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-45 000,00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1170100000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-45 000,00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1170105005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-45 000,00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355 585,40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355 585,40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355 585,40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1130299000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355 585,40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1130299505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355 585,40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418 292 470,02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419 638 026,62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2021500100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2021500105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47 803 540,77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2022509800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867 182,00</w:t>
            </w:r>
          </w:p>
        </w:tc>
      </w:tr>
      <w:tr w:rsidR="0068422A" w:rsidRPr="0068422A" w:rsidTr="0068422A">
        <w:trPr>
          <w:trHeight w:val="187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2022509805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867 182,00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2022517200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7 220 941,54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2022517205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7 220 941,54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2022517900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2 179 958,95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2022517905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2 179 958,95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2022521300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4 181 852,08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2022521305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4 181 852,08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2022524300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8 281 716,00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2022524305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8 281 716,00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2022530400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4 192 087,17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2022530405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4 192 087,17</w:t>
            </w:r>
          </w:p>
        </w:tc>
      </w:tr>
      <w:tr w:rsidR="0068422A" w:rsidRPr="0068422A" w:rsidTr="0068422A">
        <w:trPr>
          <w:trHeight w:val="118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2022546700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2022546705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2022549700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2022549705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2022551300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2 426 482,99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2022551305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2 426 482,99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2022551900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2022551905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2022999900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15 864 372,04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2022999905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15 864 372,04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366 815 055,66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2023001300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56 889,00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2023001305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56 889,00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2023002700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4 257 984,00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2023002705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4 257 984,00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2023508200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11 769 573,00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2023508205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11 769 573,00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2023512000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2023512005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30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2023530300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18 386 385,65</w:t>
            </w:r>
          </w:p>
        </w:tc>
      </w:tr>
      <w:tr w:rsidR="0068422A" w:rsidRPr="0068422A" w:rsidTr="0068422A">
        <w:trPr>
          <w:trHeight w:val="30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2023530305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18 386 385,65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2023593000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2023593005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субвенции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2023999900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331 198 248,01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2023999905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331 198 248,01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3 388 350,19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1 196 951,96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2024001405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1 196 951,96</w:t>
            </w:r>
          </w:p>
        </w:tc>
      </w:tr>
      <w:tr w:rsidR="0068422A" w:rsidRPr="0068422A" w:rsidTr="0068422A">
        <w:trPr>
          <w:trHeight w:val="378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2024505000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295 398,23</w:t>
            </w:r>
          </w:p>
        </w:tc>
      </w:tr>
      <w:tr w:rsidR="0068422A" w:rsidRPr="0068422A" w:rsidTr="0068422A">
        <w:trPr>
          <w:trHeight w:val="378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2024505005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295 398,23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2024999900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1 896 000,00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2024999905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1 896 000,00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2070000000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2070500005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2070503005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2190000000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-1 615 556,60</w:t>
            </w:r>
          </w:p>
        </w:tc>
      </w:tr>
      <w:tr w:rsidR="0068422A" w:rsidRPr="0068422A" w:rsidTr="0068422A">
        <w:trPr>
          <w:trHeight w:val="118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2190000005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-1 615 556,60</w:t>
            </w:r>
          </w:p>
        </w:tc>
      </w:tr>
      <w:tr w:rsidR="0068422A" w:rsidRPr="0068422A" w:rsidTr="0068422A">
        <w:trPr>
          <w:trHeight w:val="118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2192575005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-223 377,98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2193508205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-36 539,57</w:t>
            </w:r>
          </w:p>
        </w:tc>
      </w:tr>
      <w:tr w:rsidR="0068422A" w:rsidRPr="0068422A" w:rsidTr="0068422A">
        <w:trPr>
          <w:trHeight w:val="118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2196001005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-1 355 639,05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8 989 660,85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8 700 220,05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8 700 220,05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1130199000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8 700 220,05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1130199505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8 700 220,05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289 440,80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1170100000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-1 563,20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1170105005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-1 563,20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1171500000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291 004,00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1171503005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291 004,00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35 748,67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35 748,67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35 748,67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36 347,88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5 288,23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1120104001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-5 887,44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1120104101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-5 887,44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196 066 383,25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175 935 111,58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175 935 111,58</w:t>
            </w:r>
          </w:p>
        </w:tc>
      </w:tr>
      <w:tr w:rsidR="0068422A" w:rsidRPr="0068422A" w:rsidTr="0068422A">
        <w:trPr>
          <w:trHeight w:val="30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172 063 102,59</w:t>
            </w:r>
          </w:p>
        </w:tc>
      </w:tr>
      <w:tr w:rsidR="0068422A" w:rsidRPr="0068422A" w:rsidTr="0068422A">
        <w:trPr>
          <w:trHeight w:val="259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422 699,61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1 042 620,00</w:t>
            </w:r>
          </w:p>
        </w:tc>
      </w:tr>
      <w:tr w:rsidR="0068422A" w:rsidRPr="0068422A" w:rsidTr="0068422A">
        <w:trPr>
          <w:trHeight w:val="354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1010208001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555 066,88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1010213001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269 685,00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1010214001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1 581 937,50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11 784 375,57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11 784 375,57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1030223001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6 088 229,55</w:t>
            </w:r>
          </w:p>
        </w:tc>
      </w:tr>
      <w:tr w:rsidR="0068422A" w:rsidRPr="0068422A" w:rsidTr="0068422A">
        <w:trPr>
          <w:trHeight w:val="28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1030223101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6 088 229,55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1030224001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35 177,02</w:t>
            </w:r>
          </w:p>
        </w:tc>
      </w:tr>
      <w:tr w:rsidR="0068422A" w:rsidRPr="0068422A" w:rsidTr="0068422A">
        <w:trPr>
          <w:trHeight w:val="330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1030224101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35 177,02</w:t>
            </w:r>
          </w:p>
        </w:tc>
      </w:tr>
      <w:tr w:rsidR="0068422A" w:rsidRPr="0068422A" w:rsidTr="0068422A">
        <w:trPr>
          <w:trHeight w:val="187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1030225001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6 323 664,90</w:t>
            </w:r>
          </w:p>
        </w:tc>
      </w:tr>
      <w:tr w:rsidR="0068422A" w:rsidRPr="0068422A" w:rsidTr="0068422A">
        <w:trPr>
          <w:trHeight w:val="28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1030225101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6 323 664,90</w:t>
            </w:r>
          </w:p>
        </w:tc>
      </w:tr>
      <w:tr w:rsidR="0068422A" w:rsidRPr="0068422A" w:rsidTr="0068422A">
        <w:trPr>
          <w:trHeight w:val="187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1030226001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-662 695,90</w:t>
            </w:r>
          </w:p>
        </w:tc>
      </w:tr>
      <w:tr w:rsidR="0068422A" w:rsidRPr="0068422A" w:rsidTr="0068422A">
        <w:trPr>
          <w:trHeight w:val="28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1030226101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-662 695,90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5 731 041,22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567 492,43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1050101001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405 227,68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1050101101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405 227,68</w:t>
            </w:r>
          </w:p>
        </w:tc>
      </w:tr>
      <w:tr w:rsidR="0068422A" w:rsidRPr="0068422A" w:rsidTr="0068422A">
        <w:trPr>
          <w:trHeight w:val="118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1050102001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162 264,75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1050102101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162 264,75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1050200002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2 499,50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1050201002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2 499,50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1 894 210,74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1 894 210,74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1050400002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3 266 838,55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1050402002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3 266 838,55</w:t>
            </w:r>
          </w:p>
        </w:tc>
      </w:tr>
      <w:tr w:rsidR="0068422A" w:rsidRPr="0068422A" w:rsidTr="0068422A">
        <w:trPr>
          <w:trHeight w:val="2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1080000000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2 615 854,88</w:t>
            </w:r>
          </w:p>
        </w:tc>
      </w:tr>
      <w:tr w:rsidR="0068422A" w:rsidRPr="0068422A" w:rsidTr="0068422A">
        <w:trPr>
          <w:trHeight w:val="70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1080300001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2 615 854,88</w:t>
            </w:r>
          </w:p>
        </w:tc>
      </w:tr>
      <w:tr w:rsidR="0068422A" w:rsidRPr="0068422A" w:rsidTr="0068422A">
        <w:trPr>
          <w:trHeight w:val="118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1080301001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2 615 854,88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11 490,28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11 490,28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11 490,28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1160105001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2 489,85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2 489,85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1160106001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6 000,43</w:t>
            </w:r>
          </w:p>
        </w:tc>
      </w:tr>
      <w:tr w:rsidR="0068422A" w:rsidRPr="0068422A" w:rsidTr="0068422A">
        <w:trPr>
          <w:trHeight w:val="28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6 000,43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1160120001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1160120301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21 420 637,36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21 418 712,16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21 418 712,16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1110501000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21 418 712,16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1110501305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21 418 712,16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</w:tr>
      <w:tr w:rsidR="0068422A" w:rsidRPr="0068422A" w:rsidTr="0068422A">
        <w:trPr>
          <w:trHeight w:val="28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1160700000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1160709000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1160709005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291 498,75</w:t>
            </w:r>
          </w:p>
        </w:tc>
      </w:tr>
      <w:tr w:rsidR="0068422A" w:rsidRPr="0068422A" w:rsidTr="0068422A">
        <w:trPr>
          <w:trHeight w:val="46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291 498,75</w:t>
            </w:r>
          </w:p>
        </w:tc>
      </w:tr>
      <w:tr w:rsidR="0068422A" w:rsidRPr="0068422A" w:rsidTr="0068422A">
        <w:trPr>
          <w:trHeight w:val="94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276 498,75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1160105001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1160106001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115 701,66</w:t>
            </w:r>
          </w:p>
        </w:tc>
      </w:tr>
      <w:tr w:rsidR="0068422A" w:rsidRPr="0068422A" w:rsidTr="0068422A">
        <w:trPr>
          <w:trHeight w:val="28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115 701,66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1160107001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640,45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1160107301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640,45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1160113301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16 500,00</w:t>
            </w:r>
          </w:p>
        </w:tc>
      </w:tr>
      <w:tr w:rsidR="0068422A" w:rsidRPr="0068422A" w:rsidTr="0068422A">
        <w:trPr>
          <w:trHeight w:val="187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1160114001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68422A" w:rsidRPr="0068422A" w:rsidTr="0068422A">
        <w:trPr>
          <w:trHeight w:val="259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1160114301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1160115001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12 861,62</w:t>
            </w:r>
          </w:p>
        </w:tc>
      </w:tr>
      <w:tr w:rsidR="0068422A" w:rsidRPr="0068422A" w:rsidTr="0068422A">
        <w:trPr>
          <w:trHeight w:val="354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1160115301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12 861,62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1160117001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7 860,79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1160117301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7 860,79</w:t>
            </w:r>
          </w:p>
        </w:tc>
      </w:tr>
      <w:tr w:rsidR="0068422A" w:rsidRPr="0068422A" w:rsidTr="0068422A">
        <w:trPr>
          <w:trHeight w:val="1422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1160119001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17 603,26</w:t>
            </w:r>
          </w:p>
        </w:tc>
      </w:tr>
      <w:tr w:rsidR="0068422A" w:rsidRPr="0068422A" w:rsidTr="0068422A">
        <w:trPr>
          <w:trHeight w:val="211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1160119301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17 603,26</w:t>
            </w:r>
          </w:p>
        </w:tc>
      </w:tr>
      <w:tr w:rsidR="0068422A" w:rsidRPr="0068422A" w:rsidTr="0068422A">
        <w:trPr>
          <w:trHeight w:val="163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1160120001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98 580,97</w:t>
            </w:r>
          </w:p>
        </w:tc>
      </w:tr>
      <w:tr w:rsidR="0068422A" w:rsidRPr="0068422A" w:rsidTr="0068422A">
        <w:trPr>
          <w:trHeight w:val="2359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1160120301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98 580,97</w:t>
            </w:r>
          </w:p>
        </w:tc>
      </w:tr>
      <w:tr w:rsidR="0068422A" w:rsidRPr="0068422A" w:rsidTr="0068422A">
        <w:trPr>
          <w:trHeight w:val="306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1160133000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8422A" w:rsidRPr="0068422A" w:rsidTr="0068422A">
        <w:trPr>
          <w:trHeight w:val="3540"/>
        </w:trPr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1160133301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</w:tbl>
    <w:p w:rsidR="00A32F95" w:rsidRDefault="00A32F95" w:rsidP="00F13DCA">
      <w:pPr>
        <w:pStyle w:val="ConsPlusNormal"/>
        <w:widowControl/>
        <w:ind w:firstLine="0"/>
      </w:pPr>
    </w:p>
    <w:p w:rsidR="0068422A" w:rsidRDefault="0068422A" w:rsidP="00F13DCA">
      <w:pPr>
        <w:pStyle w:val="ConsPlusNormal"/>
        <w:widowControl/>
        <w:ind w:firstLine="0"/>
      </w:pPr>
    </w:p>
    <w:p w:rsidR="0068422A" w:rsidRDefault="0068422A" w:rsidP="00F13DCA">
      <w:pPr>
        <w:pStyle w:val="ConsPlusNormal"/>
        <w:widowControl/>
        <w:ind w:firstLine="0"/>
      </w:pPr>
    </w:p>
    <w:p w:rsidR="0068422A" w:rsidRDefault="0068422A" w:rsidP="00F13DCA">
      <w:pPr>
        <w:pStyle w:val="ConsPlusNormal"/>
        <w:widowControl/>
        <w:ind w:firstLine="0"/>
      </w:pPr>
    </w:p>
    <w:p w:rsidR="0068422A" w:rsidRDefault="0068422A" w:rsidP="00F13DCA">
      <w:pPr>
        <w:pStyle w:val="ConsPlusNormal"/>
        <w:widowControl/>
        <w:ind w:firstLine="0"/>
      </w:pPr>
    </w:p>
    <w:p w:rsidR="0068422A" w:rsidRDefault="0068422A" w:rsidP="00F13DCA">
      <w:pPr>
        <w:pStyle w:val="ConsPlusNormal"/>
        <w:widowControl/>
        <w:ind w:firstLine="0"/>
      </w:pPr>
    </w:p>
    <w:p w:rsidR="0068422A" w:rsidRDefault="0068422A" w:rsidP="00F13DCA">
      <w:pPr>
        <w:pStyle w:val="ConsPlusNormal"/>
        <w:widowControl/>
        <w:ind w:firstLine="0"/>
      </w:pPr>
    </w:p>
    <w:p w:rsidR="0068422A" w:rsidRPr="0068422A" w:rsidRDefault="0068422A" w:rsidP="0068422A">
      <w:pPr>
        <w:autoSpaceDE/>
        <w:autoSpaceDN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22A">
        <w:rPr>
          <w:rFonts w:ascii="Arial" w:hAnsi="Arial" w:cs="Arial"/>
          <w:bCs/>
          <w:sz w:val="16"/>
          <w:szCs w:val="16"/>
        </w:rPr>
        <w:t>Приложение №2к решению   от    "</w:t>
      </w:r>
      <w:r w:rsidR="0035211F">
        <w:rPr>
          <w:rFonts w:ascii="Arial" w:hAnsi="Arial" w:cs="Arial"/>
          <w:bCs/>
          <w:sz w:val="16"/>
          <w:szCs w:val="16"/>
        </w:rPr>
        <w:t>30</w:t>
      </w:r>
      <w:r w:rsidRPr="0068422A">
        <w:rPr>
          <w:rFonts w:ascii="Arial" w:hAnsi="Arial" w:cs="Arial"/>
          <w:bCs/>
          <w:sz w:val="16"/>
          <w:szCs w:val="16"/>
        </w:rPr>
        <w:t xml:space="preserve"> "</w:t>
      </w:r>
      <w:r>
        <w:rPr>
          <w:rFonts w:ascii="Arial" w:hAnsi="Arial" w:cs="Arial"/>
          <w:bCs/>
          <w:sz w:val="16"/>
          <w:szCs w:val="16"/>
        </w:rPr>
        <w:t xml:space="preserve"> апреля</w:t>
      </w:r>
      <w:r w:rsidRPr="0068422A">
        <w:rPr>
          <w:rFonts w:ascii="Arial" w:hAnsi="Arial" w:cs="Arial"/>
          <w:bCs/>
          <w:sz w:val="16"/>
          <w:szCs w:val="16"/>
        </w:rPr>
        <w:t xml:space="preserve">     2025 года "Об исполнении бюджета муниципального образования</w:t>
      </w:r>
    </w:p>
    <w:p w:rsidR="0068422A" w:rsidRPr="0068422A" w:rsidRDefault="0068422A" w:rsidP="0068422A">
      <w:pPr>
        <w:autoSpaceDE/>
        <w:autoSpaceDN/>
        <w:jc w:val="right"/>
        <w:rPr>
          <w:rFonts w:ascii="Arial" w:hAnsi="Arial" w:cs="Arial"/>
          <w:bCs/>
          <w:sz w:val="16"/>
          <w:szCs w:val="16"/>
        </w:rPr>
      </w:pPr>
      <w:r w:rsidRPr="0068422A">
        <w:rPr>
          <w:rFonts w:ascii="Arial" w:hAnsi="Arial" w:cs="Arial"/>
          <w:bCs/>
          <w:sz w:val="16"/>
          <w:szCs w:val="16"/>
        </w:rPr>
        <w:t xml:space="preserve">                                               "Касторенский муниципальный район"   Курской области за 2024 год" </w:t>
      </w:r>
      <w:r>
        <w:rPr>
          <w:rFonts w:ascii="Arial" w:hAnsi="Arial" w:cs="Arial"/>
          <w:bCs/>
          <w:sz w:val="16"/>
          <w:szCs w:val="16"/>
        </w:rPr>
        <w:t xml:space="preserve">№ </w:t>
      </w:r>
      <w:r w:rsidR="0035211F">
        <w:rPr>
          <w:rFonts w:ascii="Arial" w:hAnsi="Arial" w:cs="Arial"/>
          <w:bCs/>
          <w:sz w:val="16"/>
          <w:szCs w:val="16"/>
        </w:rPr>
        <w:t>35</w:t>
      </w:r>
    </w:p>
    <w:p w:rsidR="0068422A" w:rsidRDefault="0068422A" w:rsidP="0068422A">
      <w:pPr>
        <w:pStyle w:val="ConsPlusNormal"/>
        <w:widowControl/>
        <w:ind w:firstLine="0"/>
        <w:jc w:val="right"/>
      </w:pPr>
    </w:p>
    <w:tbl>
      <w:tblPr>
        <w:tblW w:w="7100" w:type="dxa"/>
        <w:tblInd w:w="98" w:type="dxa"/>
        <w:tblLook w:val="04A0" w:firstRow="1" w:lastRow="0" w:firstColumn="1" w:lastColumn="0" w:noHBand="0" w:noVBand="1"/>
      </w:tblPr>
      <w:tblGrid>
        <w:gridCol w:w="3343"/>
        <w:gridCol w:w="483"/>
        <w:gridCol w:w="572"/>
        <w:gridCol w:w="349"/>
        <w:gridCol w:w="349"/>
        <w:gridCol w:w="351"/>
        <w:gridCol w:w="337"/>
        <w:gridCol w:w="483"/>
        <w:gridCol w:w="1303"/>
      </w:tblGrid>
      <w:tr w:rsidR="0068422A" w:rsidRPr="0068422A" w:rsidTr="0068422A">
        <w:trPr>
          <w:trHeight w:val="1260"/>
        </w:trPr>
        <w:tc>
          <w:tcPr>
            <w:tcW w:w="710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8422A">
              <w:rPr>
                <w:rFonts w:ascii="Arial" w:hAnsi="Arial" w:cs="Arial"/>
                <w:bCs/>
                <w:sz w:val="28"/>
                <w:szCs w:val="28"/>
              </w:rPr>
              <w:t>РАСХОДЫ БЮДЖЕТА МУНИЦИПАЛЬНОГО ОБРАЗОВАНИЯ "КАСТОРЕНСКИЙ МУНИЦИПАЛЬНЫЙ РАЙОН" КУРСКОЙ ОБЛАСТИ ЗА 2024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ВЕДОМСТВЕННОЙ СТРУКТУРЕ РАСХОДОВ БЮДЖЕТА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5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8422A" w:rsidRPr="0068422A" w:rsidTr="0068422A">
        <w:trPr>
          <w:trHeight w:val="240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68422A"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2454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679 838 356,89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47 051 445,01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2 095 233,79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2 095 233,79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2 095 233,79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199 206,00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199 206,00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199 206,00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153 000,00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46 206,00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1 896 027,79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1 896 027,79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1 896 027,79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1 457 170,34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438 857,45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681 731,41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 представительного органа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681 731,41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681 731,41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2 416,00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671 315,41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671 315,41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671 315,41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516 531,01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154 784,40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13 974 662,45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«Развитие муниципальной службы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«Развитие муниципальной службы в Касторенском районе»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13 955 662,45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13 955 662,45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272 950,40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272 950,40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272 950,40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209 000,00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63 950,40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13 682 712,05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13 682 712,05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13 682 712,05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10 538 345,08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3 144 366,97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Выполнение других обязательств Касторенского района Курской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1 329 809,57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1 329 809,57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Руководитель   контрольно- счетного органа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853 162,71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2 416,00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842 746,71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842 746,71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842 746,71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647 270,89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195 475,82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Аппарат  контрольно- счетного органа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476 646,86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348 996,64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327 996,64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327 996,64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252 687,10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75 309,54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государственных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127 650,22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127 650,22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127 650,22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98 041,65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29 608,57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28 968 031,79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 «Сохранение и развитие архивного дела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736 118,10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"Организация хранения, комплектования и использования документов Архивного фонда Курской области и иных архивных документов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736 118,10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 «Осуществление отдельных государственных полномочий Курской области в сфере архивного  дела»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704 438,10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сфере  архивного дела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370 796,00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370 796,00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370 796,00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284 800,00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85 996,00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2 416,00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 по осуществлению отдельных государственных полномочий в сфере  архивного дела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323 226,10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323 226,10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323 226,10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243 996,41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79 229,69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 «Обеспечение деятельности архивного отдела Администрации Касторенского района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31 680,00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обеспечение  деятельности архивного отдела Администрации Касторенского района Курской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31 680,00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31 680,00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31 680,00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31 680,00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«Профилактика правонарушений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33 984,00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«Обеспечение правопорядка на территории  Касторенского района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33 984,00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 мероприятие «Предоставление средств на реализацию мероприятий по  обеспечению правопорядка на территории муниципального образования»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33 984,00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33 984,00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5 984,00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5 984,00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5 984,00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«Развитие информационного общества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398 343,03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системы защиты информации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398 343,03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гражданам и организациям услуг с использованием современных и телекоммуникационных технологий"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398 343,03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гражданам и организациям услуг с использованием современных и телекоммуникационных технологий"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398 343,03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398 343,03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398 343,03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398 343,03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«Профилактика терроризма и экстремизма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155 987,40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"Повышение антитеррористической защищенности потенциальных объектов террористических посягательств на территории Касторенского района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155 987,40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"Обеспечение антитеррористической защищенности муниципальных учреждений"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155 987,40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обеспечение правопорядка на территории МО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155 987,40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155 987,40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155 987,40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155 987,40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наркомании и медико-социальная реабилитация больных наркоманией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"Профилактика наркомании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"Развитие и совершенствование системы первичной медицинской профилактики немедицинского потребления наркотических средств и психотропных веществ населением"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Создание комплексной системы мер по профилактике потребления наркотиков, профилактике наркомании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С1486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С1486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С1486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С1486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«Обеспечение эффективного фукционирования вспомогательных служб деятельности органов местного самоуправления муниципального района «Касторенский район» Курской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23 508 122,70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«Обеспечение эффективного функционирования вспомогательных служб деятельности органов местного самоуправления муниципального района «Касторенский район»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23 508 122,70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и своевременного предоставления услуг по обслуживанию органов местного самоуправления (содержание работников МКУ «ОДА» Касторенского района Курской области)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23 508 122,70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23 508 122,70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15 001 926,21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15 001 926,21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11 554 546,02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3 447 380,19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7 856 632,27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7 856 632,27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1 312 939,11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5 185 726,90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1 357 966,26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649 564,22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628 416,22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628 416,22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21 148,00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21 148,00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1 911 194,08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Выполнение других обязательств Касторенского района Курской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1 911 194,08</w:t>
            </w:r>
          </w:p>
        </w:tc>
      </w:tr>
      <w:tr w:rsidR="0068422A" w:rsidRPr="0068422A" w:rsidTr="0068422A">
        <w:trPr>
          <w:trHeight w:val="187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Субвенции местным бюджетам на содержание работников, осуществяющих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37 790,00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37 790,00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37 790,00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29 025,00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8 765,00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1 873 404,08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1 089 516,58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1 089 516,58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91 212,00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992 480,80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5 823,78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753 887,50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752 887,50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90 149,00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3 840,00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658 898,50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2 224 282,48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2 224 282,48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290 288,00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87 612,00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23 436,00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23 436,00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23 436,00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5 436,00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879 200,00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59300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264 800,00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678 946,48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678 946,48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678 946,48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526 680,77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152 265,71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2 271 442,15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«Защита населения и территории от чрезвычайных ситуаций, обеспечение пожарной безопасности и безопасности людей на водных объектах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"Создание на территории Касторенского района Курской области комплексной системы обеспечения безопасности жизнедеятельности населения Касторенского района Курской области АПК "Безопасный город"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Отдельные 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1 306 296,62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«Защита населения и территории от чрезвычайных ситуаций, обеспечение пожарной безопасности и безопасности людей на водных объектах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1 306 296,62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1 306 296,62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защиты населения и территорий района от чрезвычайных ситуаций и безопасности людей на водных объектах"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1 306 296,62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Отдельные 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1 306 296,62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1 306 296,62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1 306 296,62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651 226,64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655 069,98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15 497 864,15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675 109,08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«Содействие занятости населения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675 109,08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«Развитие институтов рынка труда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675 109,08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 «Осуществление отдельных государственных полномочий Курской области в сфере трудовых отношений»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675 109,08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290 288,00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13310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87 612,00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13 020,00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13 020,00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13 020,00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3 020,00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 по осуществлению отдельных государственных полномочий в сфере трудовых отношений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284 189,08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284 189,08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284 189,08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219 156,75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65 032,33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3 303 636,64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и безопасности дорожного движения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3 303 636,64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пассажирских перевозок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3 271 193,64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пассажирских перевозок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3 271 193,64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660 067,00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660 067,00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660 067,00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660 067,00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Отдельные мероприятия  по другим видам транспорта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2 611 126,64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2 611 126,64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2 611 126,64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2 611 126,64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32 443,00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"Выполнение мероприятий, направленных на повышение уровня безопасности дорожного движения на автомобильных дорогах местного значения"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32 443,00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по безопасности дорожного движения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32 443,00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32 443,00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32 443,00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26 643,00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10 703 211,43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и безопасности дорожного движения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10 703 211,43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«Развитие сети автомобильных дорог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10 703 211,43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«Обеспечение  ремонта и содержания автомобильных дорог общего пользования местного значения»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10 703 211,43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4 769 141,22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4 769 141,22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4 769 141,22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5 934 070,21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5 934 070,21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5 934 070,21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5 934 070,21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"Обеспечение строительства и капитального ремонта (реконструкции) автомобильных дорог общего пользования местного значения"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Строительство ( реконструкция) автомобильных дорог общего пользования местного значения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815 907,00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средств на реализацию мероприятий в сфере  имущественных и земельных отношений»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689 907,00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689 907,00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«Мероприятия по внесению в Единый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689 907,00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482 935,00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482 935,00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482 935,00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мер по внесению в Единый государственный реестр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206 972,00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206 972,00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206 972,00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«Развитие малого и среднего  предпринимательства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«Содействие развитию малого и среднего предпринимательства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расходов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17 553 032,39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187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 муниципальной программы «Обеспечение доступным и комфортным жильем и коммунальными услугами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средств на мероприятия по капитальному ремонту муниципального жилищного фонда"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17 381 132,95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"Охрана окружающей среды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13 616 182,83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«Экология и чистая вода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13 616 182,83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4 762 412,73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Грант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муниципального района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671 000,00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671 000,00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671 000,00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671 000,00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1 522 931,23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1 522 931,23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1 522 931,23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2 568 481,50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2 361 646,03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2 361 646,03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1 226 858,80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1 134 787,23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206 835,47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206 835,47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206 835,47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061F5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8 853 770,10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по строительству и реконструкции (модернизации) объектов питьевого водоснабжения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061F5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52430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8 853 770,10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061F5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52430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8 853 770,10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061F5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52430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8 853 770,10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061F5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52430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8 853 770,10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3 764 950,12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3 764 950,12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«Предоставление средств на создание условий для развития социальной и инженерной инфраструктуры сельских поселений»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3 764 950,12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3 764 950,12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891 011,22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891 011,22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891 011,22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2 873 938,90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2 873 938,90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2 873 938,90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Другие вопросы в области охраны окружающей среды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"Охрана окружающей среды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«Регулирование качества окружающей среды на территории Касторенского района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"Обеспечение охраны окружающей среды"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 по обеспечению охраны окружающей среды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06201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С1469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1 186 815,00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127 375,00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127 375,00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«Повышение эффективности реализации  молодежной политики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127 375,00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127 375,00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127 375,00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127 375,00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127 375,00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127 375,00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Другие вопросы в области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1 059 440,00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1 059 440,00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«Оздоровление и отдых детей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1 059 440,00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«Организация оздоровления и отдыха детей»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1 059 440,00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360 209,00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360 209,00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360 209,00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Приобретение товаров, работ и услуг в пользу граждан в целях их социального обеспечения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360 209,00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699 231,00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699 231,00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699 231,00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Приобретение товаров, работ и услуг в пользу граждан в целях их социального обеспечения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699 231,00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53 935 288,74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51 915 629,27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51 915 629,27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«Искусство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38 018 926,78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 Развитие культуры, сохранение и развитие кинообслуживания населения в Касторенском районе»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35 039 756,78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1 632 421,00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1 002 110,26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1 002 110,26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1 002 110,26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455 453,73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455 453,73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455 453,73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174 857,01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174 857,01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174 857,01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4 524 078,00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3 872 088,00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3 872 088,00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2 973 952,00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898 136,00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651 990,00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651 990,00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651 990,00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176 750,00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873 250,00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в целях софинансирования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21 488 761,00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18 575 722,00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18 575 722,00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14 319 073,00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4 256 649,00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2 913 039,00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2 913 039,00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2 913 039,00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6 344 496,78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154 641,75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154 641,75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118 336,08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36 305,67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4 395 147,25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4 395 147,25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315 338,63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2 955 379,90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1 124 428,72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1 733 509,78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1 733 509,78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1 428 696,00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304 813,78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61 198,00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61 198,00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 имущество организаций и земельного налога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61 198,00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2 554 170,00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по развитию сети учреждений культурно-досугового типа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55130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2 554 170,00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55130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2 554 170,00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55130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2 554 170,00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55130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2 554 170,00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Гранты на развитие культуры и искусства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61 580,00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011A2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363 420,00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«Наследие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13 896 702,49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«Развитие библиотечного дела в Касторенском районе»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13 896 702,49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библиотечных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767 535,00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536 667,00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536 667,00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536 667,00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230 868,00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230 868,00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230 868,00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1 935 510,00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1 935 510,00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1 935 510,00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1 486 670,00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448 840,00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L5193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526 316,00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L5193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526 316,00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L5193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526 316,00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L5193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526 316,00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в целях софинансирования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9 390 307,00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9 390 307,00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9 390 307,00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7 239 865,00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S2810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2 150 442,00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1 277 034,49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355 340,20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355 340,20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272 579,02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82 761,18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890 631,29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890 631,29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297 390,68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</w:t>
            </w: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415 235,03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178 005,58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31 063,00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31 063,00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31 063,00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"Энергосбережение и повышение энергетической эффективности 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 «Энергосбережение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"Замена ламп накаливания на светодиодные лампы (по подведомственным учреждениям Администрации Касторенского района Курской области)"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Другие вопросы в области культуры, кинематографии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2 019 659,47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2 019 659,47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 муниципальной программы  «Развитие культуры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2 019 659,47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и выполнение функций  органов  местного самоуправления»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2 019 659,47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32 289,60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32 289,60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32 289,60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24 800,00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7 489,60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1 987 369,87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1 987 369,87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1 987 369,87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1 534 505,06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452 864,81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Выполнение других обязательств Касторенского района Курской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0907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36 417 616,59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отдельных категорий граждан в Касторенском районе Курской области 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 "Предоставление выплаты пенсий за выслугу лет и доплат к пенсиям муниципальным служащих"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 муниципальным   служащих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9 459 020,06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9 459 020,06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отдельных категорий граждан в Касторенском районе Курской области 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9 459 020,06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56 873,27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56 873,27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824,35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824,35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824,35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56 048,92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56 048,92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56 048,92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 «Оказание финансовой помощи отдельным категориям граждан по обеспечению продовольственными товарами»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333 403,75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333 403,75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3 093,20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3 093,20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3 093,20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330 310,55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330 310,55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330 310,55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«Оказание мер социальной поддержки гражданам, имеющим звание «Ветеран труда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7 407 306,85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7 407 306,85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77 295,95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77 295,95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77 295,95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7 330 010,90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7 330 010,90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7 330 010,90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«Оказание мер социальной поддержки  труженикам тыла»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387 390,19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387 390,19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4 683,33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4 683,33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4 683,33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382 706,86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382 706,86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382 706,86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средств на осуществление мер по улучшению положения и качества жизни граждан"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1 274 046,00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С1473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674 046,00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С1473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444 346,00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С1473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444 346,00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С1473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444 346,00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С1473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229 700,00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С1473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229 700,00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специальных мер в сфере экономики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С5000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С5000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02207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С5000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Охрана семьи и детства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17 719 621,93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15 829 621,93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15 829 621,93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«Организация осуществления государственных выплат  детям-сиротам и детям, оставшимся без попечения родителей»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4 257 983,93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Содержание ребенка в семье опекуна  и приемной семье, а также  вознаграждение, причитающееся приемному родителю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4 257 983,93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4 257 983,93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3 282 995,09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3 282 995,09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974 988,84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81 819,11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Приобретение товаров, работ и услуг в пользу граждан в целях их социального обеспечения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893 169,73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полномочий по обеспечению реализации комплекса мер, направленных на улучшение демографической ситуации в Касторенском районе"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11 571 638,00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11 571 638,00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11 571 638,00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11 571 638,00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Бюджетные инвестиции на приобретение объектов недвижимого имущества в государственную (муниципальную) собственность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11 571 638,00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1 890 000,00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 «Предоставление средств на обеспечение жильем молодых семей»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гражданам на приобретение жилья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1 890 000,00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Другие вопросы в области социальной политики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5 483 819,87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4 796 726,83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«Управление муниципальной программой и обеспечение условий реализации муниципальной программы «Социальная поддержка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3 065 688,29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3 065 688,29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1 889 500,00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1 889 500,00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1 889 500,00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1 451 240,00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13220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438 260,00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36 456,00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36 456,00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36 456,00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8 456,00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 на содержание работников сфере социальной защиты населения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1 139 732,29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1 139 732,29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1 139 732,29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879 960,29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259 772,00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1 731 038,54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полномочий по обеспечению реализации комплекса мер, направленных на улучшение демографической ситуации в Касторенском районе"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1 731 038,54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Содержание работников, осуществляющих переданные государственные полномочия  по организации и осуществлению деятельности по опеке и попечительству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1 133 700,00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1 133 700,00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1 133 700,00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870 764,00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262 936,00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6 040,00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173 935,00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130 200,00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130 200,00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30 200,00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43 735,00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43 735,00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Д0820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43 735,00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 по организации и осуществлению деятельности по опеке и попечительству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397 363,54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397 363,54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397 363,54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310 568,94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02302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86 794,60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«Профилактика правонарушений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687 093,04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 муниципальной  программы «Профилактика правонарушений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687 093,04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 «Осуществление отдельных государственных полномочий Курской области  по обеспечению деятельности комиссий по делам несовершеннолетних и защите их прав»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687 093,04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 отдельных государственных полномочий  по 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377 900,00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290 288,00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87 612,00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10 416,00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2 416,00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 по 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298 777,04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298 777,04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298 777,04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226 716,61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72 060,43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11 850 227,41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«Реализация муниципальной политики в сфере физической культуры и спорта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культурой и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Создание условий, обеспечивающих  повышение мотивации жителей муниципального образования к регулярным занятиям физической культурой и спортом и ведению  здорового образа жизни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11 738 430,41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11 738 430,41</w:t>
            </w:r>
          </w:p>
        </w:tc>
      </w:tr>
      <w:tr w:rsidR="0068422A" w:rsidRPr="0068422A" w:rsidTr="0068422A">
        <w:trPr>
          <w:trHeight w:val="211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 муниципальной программы «Повышение эффективности работы с молодежью, организация отдыха  и оздоровления детей, молодежи, развитие физической культуры и спорта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11 738 430,41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и выполнение функций  физкультурно-оздоровительным комплексом Касторенского района»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11 738 430,41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11 738 430,41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3 674 418,86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3 674 418,86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2 837 093,98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837 324,88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7 027 696,55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7 027 696,55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49 155,69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6 153 132,92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323 687,94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501 720,00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1 036 315,00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1 036 315,00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1 036 315,00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Оказание финансовой поддержки бюджетам поселений на обеспечение мероприятий по решению вопросов местного значения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22 934 822,73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6 507 529,85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«Повышение эффективности управления финансами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6 319 641,53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 «Управление муниципальной программой и  обеспечение условий реализации» муниципальной программы «Повышение эффективности управления  финансами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6 319 641,53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и выполнение функций  финансово-экономического управления Администрации Касторенского района  Курской области».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6 319 641,53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113 274,00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113 274,00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113 274,00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26 274,00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6 206 367,53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6 206 367,53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6 206 367,53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4 775 402,75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1 430 964,78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187 888,32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Аппарат  контрольно- счетного органа муниципального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187 888,32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187 888,32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131 668,32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131 668,32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102 055,57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29 612,75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56 220,00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56 220,00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11 220,00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16 427 292,88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Касторенского района»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16 427 292,88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 «Ведение качественного бухгалтерского, бюджетного и налогового учета в муниципальных учреждениях, органах местного самоуправления Касторенского района»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16 427 292,88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  мероприятие   «Организация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16 427 292,88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16 427 292,88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15 931 347,36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15 931 347,36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12 248 414,00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3 682 933,36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495 945,52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495 945,52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365 620,00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130 325,52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Выполнение других обязательств Касторенского района Курской области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Дотации на выравнивание бюджетной обеспеченности субъектов Российской Федерации и муниципальных образований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«Повышение эффективности управления финансами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«Эффективная система межбюджетных отношений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отдельных государственных полномочий по расчету и предоставлению дотаций на выравнивание бюджетной обеспеченности поселений»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Дотации на выравнивание бюджетной обеспеченности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13450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460 942 548,36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53 687 184,23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"Развитие образования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53 577 946,23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и общего образования детей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53 577 946,23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22 566 789,24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22 566 789,24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16 474 606,45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16 474 606,45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12 670 165,63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3 804 440,82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5 687 617,95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5 687 617,95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429 456,48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2 945 856,73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2 312 304,74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404 564,84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14 117,84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14 117,84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390 447,00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390 447,00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29 274 022,00</w:t>
            </w:r>
          </w:p>
        </w:tc>
      </w:tr>
      <w:tr w:rsidR="0068422A" w:rsidRPr="0068422A" w:rsidTr="0068422A">
        <w:trPr>
          <w:trHeight w:val="235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23 661 301,22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23 471 287,22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23 471 287,22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18 051 774,22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5 419 513,00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190 014,00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190 014,00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190 014,00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5 612 720,78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5 612 720,78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5 612 720,78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5 612 720,78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образования»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работникам муниципальных образовательных 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581,00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581,00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581,00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581,00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предоставления мер социальной поддержки работникам муниципальных  образовательных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7 419,00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7 419,00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7 419,00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7 419,00</w:t>
            </w:r>
          </w:p>
        </w:tc>
      </w:tr>
      <w:tr w:rsidR="0068422A" w:rsidRPr="0068422A" w:rsidTr="0068422A">
        <w:trPr>
          <w:trHeight w:val="235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1 729 134,99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1 729 134,99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1 204 618,86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1 204 618,86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1 204 618,86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524 516,13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524 516,13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524 516,13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"Энергосбережение и повышение энергетической эффективности 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109 238,00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 «Энергосбережение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109 238,00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"Замена ламп накаливания на светодиодные лампы (по подведомственным учреждениям Администрации Касторенского района Курской области)"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109 238,00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109 238,00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109 238,00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109 238,00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109 238,00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381 261 692,67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"Развитие образования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381 218 892,67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и общего образования детей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381 218 892,67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337 182 211,40</w:t>
            </w:r>
          </w:p>
        </w:tc>
      </w:tr>
      <w:tr w:rsidR="0068422A" w:rsidRPr="0068422A" w:rsidTr="0068422A">
        <w:trPr>
          <w:trHeight w:val="259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257 756 379,72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252 841 274,87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252 841 274,87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195 465 793,63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57 375 481,24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4 915 104,85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4 915 104,85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923 462,13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3 991 642,72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623 688,00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623 688,00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623 688,00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623 688,00</w:t>
            </w:r>
          </w:p>
        </w:tc>
      </w:tr>
      <w:tr w:rsidR="0068422A" w:rsidRPr="0068422A" w:rsidTr="0068422A">
        <w:trPr>
          <w:trHeight w:val="187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 общеобразовательных организациях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271 974,99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271 974,99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271 974,99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271 974,99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L0500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295 398,23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L0500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295 398,23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L0500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295 398,23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L0500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226 905,24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L0500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68 492,99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4 818 491,01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4 818 491,01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4 818 491,01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4 818 491,01</w:t>
            </w:r>
          </w:p>
        </w:tc>
      </w:tr>
      <w:tr w:rsidR="0068422A" w:rsidRPr="0068422A" w:rsidTr="0068422A">
        <w:trPr>
          <w:trHeight w:val="259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R3030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18 386 385,65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R3030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18 386 385,65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R3030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18 386 385,65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R3030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14 117 600,46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R3030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4 268 785,19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1 630 360,57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1 630 360,57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1 630 360,57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1 630 360,57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2 658 395,04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2 658 395,04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2 658 395,04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2 658 395,04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44 570 857,53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21 019,80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21 019,80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21 019,80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40 027 363,51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40 027 363,51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768 865,01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1 599 775,23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24 711 203,04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12 947 520,23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108 224,00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108 224,00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4 414 250,22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21 463,24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21 463,24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4 392 786,98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4 085 646,00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83 763,00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223 377,98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5 610 198,66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5 610 198,66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5 610 198,66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5 610 198,66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доступности качественного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560 082,00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560 082,00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560 082,00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560 082,00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13 287 165,10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Благоустройство территории МКОУ "Новокасторенская СОШ", расположенной по адресу: Курская область, Касторенский район, пос. Новокасторное, ул.Железнодорожная, д.22 "Народный бюджет"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2 370 108,00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2 370 108,00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2 370 108,00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2 370 108,00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пола МКОУ "Жерновецкая средняя общеобразовательная школа", расположенной по адресу: Курская область, Касторенский район, с.Жерновец, ул.Школьная, д.1 "Народный бюджет"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967 865,04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967 865,04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967 865,04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967 865,04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Благоустройство прилегающей территории МКОУ "Касторенская СОШ №1" 1-й этап, расположенного по адресу: 306700, Курская область, пос. Касторное, ул.Парковая, д.2 "Народный бюджет"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</w:tr>
      <w:tr w:rsidR="0068422A" w:rsidRPr="0068422A" w:rsidTr="0068422A">
        <w:trPr>
          <w:trHeight w:val="187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Капитальный ремонт системы электроснабжения здания МКОУ "Краснодолинская СОШ" Касторенского района Курской области, расположенного по адресу: Курская область, Касторенский район, с.Красная Долина, ул.Советская, д.24 "Народный бюджет"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1 638 259,00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1 638 259,00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1 638 259,00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14014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1 638 259,00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благоустройство территории МКОУ "Новокасторенская СОШ", расположенной по адресу: Курская область, Касторенский район, пос. Новокасторное, ул.Железнодорожная, д.22 "Народный бюджет"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1 580 072,00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1 580 072,00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1 580 072,00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1 580 072,00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 капитальный ремонт пола МКОУ "Жерновецкая средняя общеобразовательная школа", расположенной по адресу: Курская область, Касторенский район, с.Жерновец, ул.Школьная, д.1 "Народный бюджет"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645 241,96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645 241,96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645 241,96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645 241,96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благоустройство прилегающей территории МКОУ "Касторенская СОШ №1" 1-й этап, расположенного по адресу: 306700, Курская область, пос. Касторное, ул.Парковая, д.2 "Народный бюджет"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2 593 446,00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2 593 446,00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2 593 446,00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2 593 446,00</w:t>
            </w:r>
          </w:p>
        </w:tc>
      </w:tr>
      <w:tr w:rsidR="0068422A" w:rsidRPr="0068422A" w:rsidTr="0068422A">
        <w:trPr>
          <w:trHeight w:val="187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капитальный ремонт системы электроснабжения здания МКОУ "Краснодолинская СОШ" Касторенского района Курской области, расположенного по адресу: Курская область, Касторенский район, с.Красная Долина, ул.Советская, д.24 "Народный бюджет"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1 092 173,10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1 092 173,10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1 092 173,10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S4014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1 092 173,10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образования»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373 980,00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работникам муниципальных образовательных 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19 339,00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19 339,00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19 339,00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19 339,00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Обеспечение предоставления мер социальной поддержки работникам муниципальных  образовательных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354 641,00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354 641,00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354 641,00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354 641,00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35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15 181 458,04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15 181 458,04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9 336 245,14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9 336 245,14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9 336 245,14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5 845 212,90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5 845 212,90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5 845 212,90</w:t>
            </w:r>
          </w:p>
        </w:tc>
      </w:tr>
      <w:tr w:rsidR="0068422A" w:rsidRPr="0068422A" w:rsidTr="0068422A">
        <w:trPr>
          <w:trHeight w:val="28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отдельного государственного полномочия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12800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7 368 307,50</w:t>
            </w:r>
          </w:p>
        </w:tc>
      </w:tr>
      <w:tr w:rsidR="0068422A" w:rsidRPr="0068422A" w:rsidTr="0068422A">
        <w:trPr>
          <w:trHeight w:val="3540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7 368 307,50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7 368 307,50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7 368 307,50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2 617 347,50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4 750 960,00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1 334 126,00</w:t>
            </w:r>
          </w:p>
        </w:tc>
      </w:tr>
      <w:tr w:rsidR="0068422A" w:rsidRPr="0068422A" w:rsidTr="0068422A">
        <w:trPr>
          <w:trHeight w:val="163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50980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1 334 126,00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50980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1 334 126,00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50980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1 334 126,00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50980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1 334 126,00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4 267 196,00</w:t>
            </w:r>
          </w:p>
        </w:tc>
      </w:tr>
      <w:tr w:rsidR="0068422A" w:rsidRPr="0068422A" w:rsidTr="0068422A">
        <w:trPr>
          <w:trHeight w:val="211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52131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4 267 196,00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52131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4 267 196,00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52131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4 267 196,00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52131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3 432 000,00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52131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835 196,00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032EВ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2 224 448,63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032EВ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2 224 448,63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032EВ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2 224 448,63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032EВ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2 224 448,63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032EВ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1 708 317,63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032EВ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51790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516 131,00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"Энергосбережение и повышение энергетической эффективности 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42 800,00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 «Энергосбережение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42 800,00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"Замена ламп накаливания на светодиодные лампы (по подведомственным учреждениям Администрации Касторенского района Курской области)"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42 800,00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42 800,00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42 800,00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42 800,00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42 800,00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"Замена входных дверей, окон на современные стеклопакеты ПВХ (по подведомственным учреждениям Администрации Касторенского района Курской области)"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05103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16 073 696,05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"Развитие образования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16 073 696,05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и общего образования детей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2 872 224,05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2 872 224,05</w:t>
            </w:r>
          </w:p>
        </w:tc>
      </w:tr>
      <w:tr w:rsidR="0068422A" w:rsidRPr="0068422A" w:rsidTr="0068422A">
        <w:trPr>
          <w:trHeight w:val="259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2 872 224,05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2 872 224,05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2 872 224,05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2 207 566,82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664 657,23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и системы воспитания детей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13 201 472,00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7 543 898,92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7 543 898,92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7 543 898,92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7 543 898,92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 иные цели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65 200,00</w:t>
            </w:r>
          </w:p>
        </w:tc>
      </w:tr>
      <w:tr w:rsidR="0068422A" w:rsidRPr="0068422A" w:rsidTr="0068422A">
        <w:trPr>
          <w:trHeight w:val="187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7 478 698,92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"Внедрение модели персонифицированного финансирования дополнительного образования детей"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5 177 673,08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5 177 673,08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5 177 673,08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5 177 673,08</w:t>
            </w:r>
          </w:p>
        </w:tc>
      </w:tr>
      <w:tr w:rsidR="0068422A" w:rsidRPr="0068422A" w:rsidTr="0068422A">
        <w:trPr>
          <w:trHeight w:val="187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5 177 673,08</w:t>
            </w:r>
          </w:p>
        </w:tc>
      </w:tr>
      <w:tr w:rsidR="0068422A" w:rsidRPr="0068422A" w:rsidTr="0068422A">
        <w:trPr>
          <w:trHeight w:val="211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в целях финансового обеспечения (возмещения) исполнения государственного (муниципального) социального заказа на оказание государственных (муниципальных) услуг в социальной сфере, предоставляемые бюджетным учреждениям по результатам отбора исполнителей 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11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в целях финансового обеспечения (возмещения) исполнения государственного (муниципального) социального заказа на оказание государственных (муниципальных) услуг в социальной сфере, предоставляемые автономным учреждениям по результатам отбора исполнителей 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 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в целях финансового обеспечения (возмещения)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Субсидии в целях финансового обеспечения (возмещения)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8422A" w:rsidRPr="0068422A" w:rsidTr="0068422A">
        <w:trPr>
          <w:trHeight w:val="211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дополнительного образования»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479 900,00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дополнительного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479 900,00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479 900,00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479 900,00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03303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12799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479 900,00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«Оздоровление и отдых детей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«Организация труда и отдыха детей»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«Организация труда и отдыха детей»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С1458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Другие вопросы в области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9 869 975,41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"Развитие образования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8 970 154,99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«Управление муниципальной программой и обеспечение условий реализации муниципальной программы «Развитие образования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8 970 154,99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«Руководство и управление в сфере установленных функций органов  местного самоуправления»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2 432 891,99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Достижение показателей деятельности органов исполнительной власти муниципального района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41 664,00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41 664,00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41 664,00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55490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9 664,00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2 391 227,99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2 391 227,99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2 391 227,99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1 842 925,96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548 302,03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«Сопровождение реализации муниципальной  программы «Развитие образования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6 537 263,00</w:t>
            </w:r>
          </w:p>
        </w:tc>
      </w:tr>
      <w:tr w:rsidR="0068422A" w:rsidRPr="0068422A" w:rsidTr="0068422A">
        <w:trPr>
          <w:trHeight w:val="118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104 753,00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104 753,00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104 753,00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80 455,00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13120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24 298,00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6 432 510,00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5 743 477,25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5 743 477,25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4 428 008,57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1 315 468,68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687 462,75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687 462,75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335 784,60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180 618,01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171 060,14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1 570,00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1 570,00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03102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1 570,00</w:t>
            </w:r>
          </w:p>
        </w:tc>
      </w:tr>
      <w:tr w:rsidR="0068422A" w:rsidRPr="0068422A" w:rsidTr="0068422A">
        <w:trPr>
          <w:trHeight w:val="14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792 064,00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«Оздоровление и отдых детей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792 064,00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«Организация оздоровления и отдыха детей»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792 064,00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269 302,00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269 302,00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269 302,00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269 302,00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522 762,00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522 762,00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522 762,00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08401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S3540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522 762,00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программа «Содействие занятости населения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107 756,42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«Содействие временной занятости отдельных категорий граждан в Касторенском районе Курской области»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107 756,42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«Организация временного трудоустройства несовершеннолетних граждан»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107 756,42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107 756,42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107 756,42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17101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107 756,42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1 284 622,00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6 840,00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"Развитие образования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6 840,00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и общего образования детей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6 840,00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«Социальная поддержка работников образовательных организаций общего образования»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6 840,00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работникам муниципальных образовательных 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523,00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523,00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523,00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523,00</w:t>
            </w:r>
          </w:p>
        </w:tc>
      </w:tr>
      <w:tr w:rsidR="0068422A" w:rsidRPr="0068422A" w:rsidTr="0068422A">
        <w:trPr>
          <w:trHeight w:val="94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Обеспечение предоставления мер социальной поддержки работникам муниципальных  образовательных организаций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6 317,00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6 317,00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6 317,00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03205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S3060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6 317,00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Охрана семьи и детства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1 277 782,00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Муниципальная  программа "Развитие образования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03000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1 277 782,00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и общего образования детей в Касторенском районе Курской области"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03200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1 277 782,00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1 277 782,00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1 139 981,00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1 139 981,00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1 139 981,00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1 139 981,00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lastRenderedPageBreak/>
              <w:t>Мероприятия в области образования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137 801,00</w:t>
            </w:r>
          </w:p>
        </w:tc>
      </w:tr>
      <w:tr w:rsidR="0068422A" w:rsidRPr="0068422A" w:rsidTr="0068422A">
        <w:trPr>
          <w:trHeight w:val="46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137 801,00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137 801,00</w:t>
            </w:r>
          </w:p>
        </w:tc>
      </w:tr>
      <w:tr w:rsidR="0068422A" w:rsidRPr="0068422A" w:rsidTr="0068422A">
        <w:trPr>
          <w:trHeight w:val="702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68422A" w:rsidRPr="0068422A" w:rsidRDefault="0068422A" w:rsidP="0068422A">
            <w:pPr>
              <w:autoSpaceDE/>
              <w:autoSpaceDN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03202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С1447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137 801,00</w:t>
            </w:r>
          </w:p>
        </w:tc>
      </w:tr>
      <w:tr w:rsidR="0068422A" w:rsidRPr="0068422A" w:rsidTr="0068422A">
        <w:trPr>
          <w:trHeight w:val="499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68422A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245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422A">
              <w:rPr>
                <w:rFonts w:ascii="Arial" w:hAnsi="Arial" w:cs="Arial"/>
                <w:sz w:val="16"/>
                <w:szCs w:val="16"/>
              </w:rPr>
              <w:t>7 647 167,45</w:t>
            </w:r>
          </w:p>
        </w:tc>
      </w:tr>
      <w:tr w:rsidR="0068422A" w:rsidRPr="0068422A" w:rsidTr="0068422A">
        <w:trPr>
          <w:trHeight w:val="222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22A" w:rsidRPr="0068422A" w:rsidTr="0068422A">
        <w:trPr>
          <w:trHeight w:val="229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422A" w:rsidRPr="0068422A" w:rsidRDefault="0068422A" w:rsidP="0068422A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tbl>
      <w:tblPr>
        <w:tblW w:w="6160" w:type="dxa"/>
        <w:tblInd w:w="98" w:type="dxa"/>
        <w:tblLook w:val="04A0" w:firstRow="1" w:lastRow="0" w:firstColumn="1" w:lastColumn="0" w:noHBand="0" w:noVBand="1"/>
      </w:tblPr>
      <w:tblGrid>
        <w:gridCol w:w="2620"/>
        <w:gridCol w:w="980"/>
        <w:gridCol w:w="940"/>
        <w:gridCol w:w="1620"/>
      </w:tblGrid>
      <w:tr w:rsidR="0068422A" w:rsidRPr="0068422A" w:rsidTr="0068422A">
        <w:trPr>
          <w:trHeight w:val="22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35211F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Приложение № 3</w:t>
            </w:r>
            <w:r w:rsidRPr="0068422A">
              <w:rPr>
                <w:color w:val="000000"/>
                <w:sz w:val="16"/>
                <w:szCs w:val="16"/>
              </w:rPr>
              <w:br/>
              <w:t>к решению</w:t>
            </w:r>
            <w:r w:rsidRPr="0068422A">
              <w:rPr>
                <w:color w:val="000000"/>
                <w:sz w:val="16"/>
                <w:szCs w:val="16"/>
              </w:rPr>
              <w:br/>
              <w:t>от «</w:t>
            </w:r>
            <w:r w:rsidR="0035211F">
              <w:rPr>
                <w:color w:val="000000"/>
                <w:sz w:val="16"/>
                <w:szCs w:val="16"/>
              </w:rPr>
              <w:t>30</w:t>
            </w:r>
            <w:r w:rsidRPr="0068422A">
              <w:rPr>
                <w:color w:val="000000"/>
                <w:sz w:val="16"/>
                <w:szCs w:val="16"/>
              </w:rPr>
              <w:t xml:space="preserve"> »</w:t>
            </w:r>
            <w:r>
              <w:rPr>
                <w:color w:val="000000"/>
                <w:sz w:val="16"/>
                <w:szCs w:val="16"/>
              </w:rPr>
              <w:t xml:space="preserve"> апреля</w:t>
            </w:r>
            <w:r w:rsidRPr="0068422A">
              <w:rPr>
                <w:color w:val="000000"/>
                <w:sz w:val="16"/>
                <w:szCs w:val="16"/>
              </w:rPr>
              <w:t xml:space="preserve"> 2025 года №</w:t>
            </w:r>
            <w:r w:rsidR="0035211F">
              <w:rPr>
                <w:color w:val="000000"/>
                <w:sz w:val="16"/>
                <w:szCs w:val="16"/>
              </w:rPr>
              <w:t>35</w:t>
            </w:r>
            <w:r w:rsidRPr="0068422A">
              <w:rPr>
                <w:color w:val="000000"/>
                <w:sz w:val="16"/>
                <w:szCs w:val="16"/>
              </w:rPr>
              <w:t xml:space="preserve"> </w:t>
            </w:r>
            <w:r w:rsidRPr="0068422A">
              <w:rPr>
                <w:color w:val="000000"/>
                <w:sz w:val="16"/>
                <w:szCs w:val="16"/>
              </w:rPr>
              <w:br/>
              <w:t>«Об исполнении бюджета муниципального образования "Касторенский муниципальный район "Курской области за 2024 год»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8422A" w:rsidRPr="0068422A" w:rsidTr="0068422A">
        <w:trPr>
          <w:trHeight w:val="979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68422A">
              <w:rPr>
                <w:bCs/>
                <w:color w:val="000000"/>
                <w:sz w:val="28"/>
                <w:szCs w:val="28"/>
              </w:rPr>
              <w:t>РАСХОДЫ  бюджета за 2024 год по разделам и подразделам классификации расходов бюджетов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68422A" w:rsidRPr="0068422A" w:rsidTr="0068422A">
        <w:trPr>
          <w:trHeight w:val="690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8422A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8422A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8422A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68422A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679 838 356,89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69 986 267,74</w:t>
            </w:r>
          </w:p>
        </w:tc>
      </w:tr>
      <w:tr w:rsidR="0068422A" w:rsidRPr="0068422A" w:rsidTr="0068422A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2 095 233,79</w:t>
            </w:r>
          </w:p>
        </w:tc>
      </w:tr>
      <w:tr w:rsidR="0068422A" w:rsidRPr="0068422A" w:rsidTr="0068422A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681 731,41</w:t>
            </w:r>
          </w:p>
        </w:tc>
      </w:tr>
      <w:tr w:rsidR="0068422A" w:rsidRPr="0068422A" w:rsidTr="0068422A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13 974 662,45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1 976,00</w:t>
            </w:r>
          </w:p>
        </w:tc>
      </w:tr>
      <w:tr w:rsidR="0068422A" w:rsidRPr="0068422A" w:rsidTr="0068422A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7 837 339,42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45 395 324,67</w:t>
            </w:r>
          </w:p>
        </w:tc>
      </w:tr>
      <w:tr w:rsidR="0068422A" w:rsidRPr="0068422A" w:rsidTr="0068422A">
        <w:trPr>
          <w:trHeight w:val="54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2 271 442,15</w:t>
            </w:r>
          </w:p>
        </w:tc>
      </w:tr>
      <w:tr w:rsidR="0068422A" w:rsidRPr="0068422A" w:rsidTr="0068422A">
        <w:trPr>
          <w:trHeight w:val="54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965 145,53</w:t>
            </w:r>
          </w:p>
        </w:tc>
      </w:tr>
      <w:tr w:rsidR="0068422A" w:rsidRPr="0068422A" w:rsidTr="0068422A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1 306 296,62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15 497 864,15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675 109,08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3 303 636,64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10 703 211,43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815 907,00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17 553 032,39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171 899,44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17 381 132,95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462 129 363,36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53 687 184,23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381 261 692,67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16 073 696,05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177 375,00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10 929 415,41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53 935 288,74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51 915 629,27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2 019 659,47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713 519 36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713 519,36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37 702 238,59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3 755 154,73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9 465 860,06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18 997 403,93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5 483 819,87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11 850 227,41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111 797,00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11 738 430,41</w:t>
            </w:r>
          </w:p>
        </w:tc>
      </w:tr>
      <w:tr w:rsidR="0068422A" w:rsidRPr="0068422A" w:rsidTr="0068422A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422A">
              <w:rPr>
                <w:b/>
                <w:bCs/>
                <w:color w:val="000000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54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8 199 113,00</w:t>
            </w:r>
          </w:p>
        </w:tc>
      </w:tr>
      <w:tr w:rsidR="0068422A" w:rsidRPr="0068422A" w:rsidTr="0068422A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422A" w:rsidRPr="0068422A" w:rsidRDefault="0068422A" w:rsidP="0068422A">
            <w:pPr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8422A" w:rsidRPr="0068422A" w:rsidTr="0068422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68422A" w:rsidRPr="0068422A" w:rsidTr="0068422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22A" w:rsidRPr="0068422A" w:rsidRDefault="0068422A" w:rsidP="0068422A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</w:tbl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p w:rsidR="0068422A" w:rsidRDefault="0068422A" w:rsidP="0068422A">
      <w:pPr>
        <w:pStyle w:val="ConsPlusNormal"/>
        <w:widowControl/>
        <w:ind w:firstLine="0"/>
        <w:jc w:val="both"/>
      </w:pPr>
    </w:p>
    <w:tbl>
      <w:tblPr>
        <w:tblW w:w="11003" w:type="dxa"/>
        <w:tblInd w:w="-972" w:type="dxa"/>
        <w:tblLook w:val="04A0" w:firstRow="1" w:lastRow="0" w:firstColumn="1" w:lastColumn="0" w:noHBand="0" w:noVBand="1"/>
      </w:tblPr>
      <w:tblGrid>
        <w:gridCol w:w="3490"/>
        <w:gridCol w:w="2552"/>
        <w:gridCol w:w="992"/>
        <w:gridCol w:w="236"/>
        <w:gridCol w:w="3733"/>
      </w:tblGrid>
      <w:tr w:rsidR="00FA5468" w:rsidRPr="00621691" w:rsidTr="00FA5468">
        <w:trPr>
          <w:trHeight w:val="225"/>
        </w:trPr>
        <w:tc>
          <w:tcPr>
            <w:tcW w:w="7034" w:type="dxa"/>
            <w:gridSpan w:val="3"/>
            <w:noWrap/>
            <w:vAlign w:val="bottom"/>
          </w:tcPr>
          <w:p w:rsidR="00FA5468" w:rsidRPr="00621691" w:rsidRDefault="00FA5468" w:rsidP="0099744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FA5468" w:rsidRPr="00621691" w:rsidRDefault="00FA5468" w:rsidP="00997440">
            <w:pPr>
              <w:ind w:right="-983"/>
              <w:jc w:val="both"/>
              <w:rPr>
                <w:sz w:val="16"/>
                <w:szCs w:val="16"/>
              </w:rPr>
            </w:pPr>
          </w:p>
          <w:p w:rsidR="00FA5468" w:rsidRPr="00621691" w:rsidRDefault="00FA5468" w:rsidP="00997440">
            <w:pPr>
              <w:ind w:right="-983"/>
              <w:jc w:val="both"/>
              <w:rPr>
                <w:sz w:val="16"/>
                <w:szCs w:val="16"/>
              </w:rPr>
            </w:pPr>
          </w:p>
          <w:p w:rsidR="00FA5468" w:rsidRPr="00621691" w:rsidRDefault="00FA5468" w:rsidP="00997440">
            <w:pPr>
              <w:ind w:right="-983"/>
              <w:jc w:val="both"/>
              <w:rPr>
                <w:sz w:val="16"/>
                <w:szCs w:val="16"/>
              </w:rPr>
            </w:pPr>
          </w:p>
          <w:p w:rsidR="00FA5468" w:rsidRPr="00621691" w:rsidRDefault="00FA5468" w:rsidP="00997440">
            <w:pPr>
              <w:ind w:right="-983"/>
              <w:jc w:val="both"/>
              <w:rPr>
                <w:sz w:val="16"/>
                <w:szCs w:val="16"/>
              </w:rPr>
            </w:pPr>
          </w:p>
          <w:p w:rsidR="00FA5468" w:rsidRPr="00621691" w:rsidRDefault="00FA5468" w:rsidP="00997440">
            <w:pPr>
              <w:ind w:right="-983"/>
              <w:jc w:val="both"/>
              <w:rPr>
                <w:sz w:val="16"/>
                <w:szCs w:val="16"/>
              </w:rPr>
            </w:pPr>
          </w:p>
        </w:tc>
        <w:tc>
          <w:tcPr>
            <w:tcW w:w="3733" w:type="dxa"/>
            <w:noWrap/>
            <w:vAlign w:val="bottom"/>
          </w:tcPr>
          <w:p w:rsidR="00FA5468" w:rsidRDefault="00FA5468" w:rsidP="00997440">
            <w:pPr>
              <w:ind w:right="-983"/>
              <w:rPr>
                <w:sz w:val="16"/>
                <w:szCs w:val="16"/>
              </w:rPr>
            </w:pPr>
          </w:p>
          <w:p w:rsidR="00FA5468" w:rsidRDefault="00FA5468" w:rsidP="00997440">
            <w:pPr>
              <w:ind w:right="-983"/>
              <w:rPr>
                <w:color w:val="000000"/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 xml:space="preserve">Приложение №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68422A">
              <w:rPr>
                <w:color w:val="000000"/>
                <w:sz w:val="16"/>
                <w:szCs w:val="16"/>
              </w:rPr>
              <w:br/>
              <w:t>к решению</w:t>
            </w:r>
            <w:r w:rsidRPr="0068422A">
              <w:rPr>
                <w:color w:val="000000"/>
                <w:sz w:val="16"/>
                <w:szCs w:val="16"/>
              </w:rPr>
              <w:br/>
              <w:t>от «</w:t>
            </w:r>
            <w:r w:rsidR="0035211F">
              <w:rPr>
                <w:color w:val="000000"/>
                <w:sz w:val="16"/>
                <w:szCs w:val="16"/>
              </w:rPr>
              <w:t>30</w:t>
            </w:r>
            <w:r w:rsidRPr="0068422A">
              <w:rPr>
                <w:color w:val="000000"/>
                <w:sz w:val="16"/>
                <w:szCs w:val="16"/>
              </w:rPr>
              <w:t xml:space="preserve"> »</w:t>
            </w:r>
            <w:r>
              <w:rPr>
                <w:color w:val="000000"/>
                <w:sz w:val="16"/>
                <w:szCs w:val="16"/>
              </w:rPr>
              <w:t xml:space="preserve"> апреля</w:t>
            </w:r>
            <w:r w:rsidRPr="0068422A">
              <w:rPr>
                <w:color w:val="000000"/>
                <w:sz w:val="16"/>
                <w:szCs w:val="16"/>
              </w:rPr>
              <w:t xml:space="preserve"> 2025 года №</w:t>
            </w:r>
            <w:r w:rsidR="0035211F">
              <w:rPr>
                <w:color w:val="000000"/>
                <w:sz w:val="16"/>
                <w:szCs w:val="16"/>
              </w:rPr>
              <w:t>35</w:t>
            </w:r>
            <w:r w:rsidRPr="0068422A">
              <w:rPr>
                <w:color w:val="000000"/>
                <w:sz w:val="16"/>
                <w:szCs w:val="16"/>
              </w:rPr>
              <w:t xml:space="preserve"> </w:t>
            </w:r>
            <w:r w:rsidRPr="0068422A">
              <w:rPr>
                <w:color w:val="000000"/>
                <w:sz w:val="16"/>
                <w:szCs w:val="16"/>
              </w:rPr>
              <w:br/>
              <w:t xml:space="preserve">«Об исполнении бюджета муниципального </w:t>
            </w:r>
          </w:p>
          <w:p w:rsidR="00FA5468" w:rsidRDefault="00FA5468" w:rsidP="00997440">
            <w:pPr>
              <w:ind w:right="-983"/>
              <w:rPr>
                <w:sz w:val="16"/>
                <w:szCs w:val="16"/>
              </w:rPr>
            </w:pPr>
            <w:r w:rsidRPr="0068422A">
              <w:rPr>
                <w:color w:val="000000"/>
                <w:sz w:val="16"/>
                <w:szCs w:val="16"/>
              </w:rPr>
              <w:t>образования "Касторенский муниципальный район "Курской области за 2024 год»</w:t>
            </w:r>
          </w:p>
          <w:p w:rsidR="00FA5468" w:rsidRDefault="00FA5468" w:rsidP="00997440">
            <w:pPr>
              <w:ind w:right="-983"/>
              <w:rPr>
                <w:sz w:val="16"/>
                <w:szCs w:val="16"/>
              </w:rPr>
            </w:pPr>
          </w:p>
          <w:p w:rsidR="00FA5468" w:rsidRDefault="00FA5468" w:rsidP="00997440">
            <w:pPr>
              <w:ind w:right="-983"/>
              <w:rPr>
                <w:sz w:val="16"/>
                <w:szCs w:val="16"/>
              </w:rPr>
            </w:pPr>
          </w:p>
          <w:p w:rsidR="00FA5468" w:rsidRDefault="00FA5468" w:rsidP="00997440">
            <w:pPr>
              <w:ind w:right="-983"/>
              <w:rPr>
                <w:sz w:val="16"/>
                <w:szCs w:val="16"/>
              </w:rPr>
            </w:pPr>
          </w:p>
          <w:p w:rsidR="00FA5468" w:rsidRDefault="00FA5468" w:rsidP="00997440">
            <w:pPr>
              <w:ind w:right="-983"/>
              <w:rPr>
                <w:sz w:val="16"/>
                <w:szCs w:val="16"/>
              </w:rPr>
            </w:pPr>
          </w:p>
          <w:p w:rsidR="00FA5468" w:rsidRDefault="00FA5468" w:rsidP="00997440">
            <w:pPr>
              <w:ind w:right="-983"/>
              <w:rPr>
                <w:sz w:val="16"/>
                <w:szCs w:val="16"/>
              </w:rPr>
            </w:pPr>
          </w:p>
          <w:p w:rsidR="00FA5468" w:rsidRPr="00621691" w:rsidRDefault="00FA5468" w:rsidP="00997440">
            <w:pPr>
              <w:ind w:right="-983"/>
              <w:rPr>
                <w:sz w:val="16"/>
                <w:szCs w:val="16"/>
              </w:rPr>
            </w:pPr>
          </w:p>
        </w:tc>
      </w:tr>
      <w:tr w:rsidR="00FA5468" w:rsidRPr="00621691" w:rsidTr="00FA5468">
        <w:trPr>
          <w:trHeight w:val="225"/>
        </w:trPr>
        <w:tc>
          <w:tcPr>
            <w:tcW w:w="7034" w:type="dxa"/>
            <w:gridSpan w:val="3"/>
            <w:noWrap/>
            <w:vAlign w:val="bottom"/>
          </w:tcPr>
          <w:p w:rsidR="00FA5468" w:rsidRPr="00621691" w:rsidRDefault="00FA5468" w:rsidP="0099744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FA5468" w:rsidRPr="00621691" w:rsidRDefault="00FA5468" w:rsidP="00997440">
            <w:pPr>
              <w:rPr>
                <w:sz w:val="16"/>
                <w:szCs w:val="16"/>
              </w:rPr>
            </w:pPr>
          </w:p>
        </w:tc>
        <w:tc>
          <w:tcPr>
            <w:tcW w:w="3733" w:type="dxa"/>
            <w:noWrap/>
            <w:vAlign w:val="bottom"/>
          </w:tcPr>
          <w:p w:rsidR="00FA5468" w:rsidRPr="00621691" w:rsidRDefault="00FA5468" w:rsidP="00997440">
            <w:pPr>
              <w:rPr>
                <w:sz w:val="16"/>
                <w:szCs w:val="16"/>
              </w:rPr>
            </w:pPr>
          </w:p>
        </w:tc>
      </w:tr>
      <w:tr w:rsidR="00FA5468" w:rsidRPr="00621691" w:rsidTr="00FA5468">
        <w:trPr>
          <w:trHeight w:val="300"/>
        </w:trPr>
        <w:tc>
          <w:tcPr>
            <w:tcW w:w="11003" w:type="dxa"/>
            <w:gridSpan w:val="5"/>
            <w:noWrap/>
            <w:vAlign w:val="bottom"/>
          </w:tcPr>
          <w:p w:rsidR="00FA5468" w:rsidRPr="00FA5468" w:rsidRDefault="00FA5468" w:rsidP="00FA5468">
            <w:pPr>
              <w:jc w:val="center"/>
              <w:rPr>
                <w:bCs/>
                <w:sz w:val="28"/>
                <w:szCs w:val="28"/>
              </w:rPr>
            </w:pPr>
            <w:r w:rsidRPr="00FA5468">
              <w:rPr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FA5468" w:rsidRPr="00621691" w:rsidTr="00FA5468">
        <w:trPr>
          <w:trHeight w:val="300"/>
        </w:trPr>
        <w:tc>
          <w:tcPr>
            <w:tcW w:w="11003" w:type="dxa"/>
            <w:gridSpan w:val="5"/>
            <w:noWrap/>
            <w:vAlign w:val="bottom"/>
          </w:tcPr>
          <w:p w:rsidR="00FA5468" w:rsidRPr="00FA5468" w:rsidRDefault="00FA5468" w:rsidP="00FA5468">
            <w:pPr>
              <w:jc w:val="center"/>
              <w:rPr>
                <w:bCs/>
                <w:sz w:val="28"/>
                <w:szCs w:val="28"/>
              </w:rPr>
            </w:pPr>
            <w:r w:rsidRPr="00FA5468">
              <w:rPr>
                <w:bCs/>
                <w:sz w:val="28"/>
                <w:szCs w:val="28"/>
              </w:rPr>
              <w:t>муниципального образования "Касторенский муниципальный район" за 2024 год по кодам классификации источников финансирования дефицита бюджета</w:t>
            </w:r>
          </w:p>
        </w:tc>
      </w:tr>
      <w:tr w:rsidR="00FA5468" w:rsidRPr="00621691" w:rsidTr="00FA5468">
        <w:trPr>
          <w:trHeight w:val="225"/>
        </w:trPr>
        <w:tc>
          <w:tcPr>
            <w:tcW w:w="3490" w:type="dxa"/>
            <w:noWrap/>
            <w:vAlign w:val="bottom"/>
          </w:tcPr>
          <w:p w:rsidR="00FA5468" w:rsidRPr="00621691" w:rsidRDefault="00FA5468" w:rsidP="0099744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noWrap/>
            <w:vAlign w:val="bottom"/>
          </w:tcPr>
          <w:p w:rsidR="00FA5468" w:rsidRPr="00621691" w:rsidRDefault="00FA5468" w:rsidP="00997440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noWrap/>
            <w:vAlign w:val="bottom"/>
          </w:tcPr>
          <w:p w:rsidR="00FA5468" w:rsidRPr="00621691" w:rsidRDefault="00FA5468" w:rsidP="00997440">
            <w:pPr>
              <w:jc w:val="right"/>
              <w:rPr>
                <w:sz w:val="16"/>
                <w:szCs w:val="16"/>
              </w:rPr>
            </w:pPr>
            <w:r w:rsidRPr="00621691">
              <w:rPr>
                <w:sz w:val="16"/>
                <w:szCs w:val="16"/>
              </w:rPr>
              <w:t>Руб.</w:t>
            </w:r>
          </w:p>
        </w:tc>
      </w:tr>
      <w:tr w:rsidR="00FA5468" w:rsidRPr="00621691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621691" w:rsidRDefault="00FA5468" w:rsidP="00997440">
            <w:pPr>
              <w:jc w:val="center"/>
              <w:rPr>
                <w:b/>
                <w:bCs/>
                <w:sz w:val="16"/>
                <w:szCs w:val="16"/>
              </w:rPr>
            </w:pPr>
            <w:r w:rsidRPr="0062169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621691" w:rsidRDefault="00FA5468" w:rsidP="00997440">
            <w:pPr>
              <w:rPr>
                <w:b/>
                <w:bCs/>
                <w:sz w:val="16"/>
                <w:szCs w:val="16"/>
              </w:rPr>
            </w:pPr>
            <w:r w:rsidRPr="00621691">
              <w:rPr>
                <w:b/>
                <w:bCs/>
                <w:sz w:val="16"/>
                <w:szCs w:val="16"/>
              </w:rPr>
              <w:t>Код бюджетной классиф</w:t>
            </w:r>
            <w:r w:rsidRPr="00621691">
              <w:rPr>
                <w:b/>
                <w:bCs/>
                <w:sz w:val="16"/>
                <w:szCs w:val="16"/>
              </w:rPr>
              <w:t>и</w:t>
            </w:r>
            <w:r w:rsidRPr="00621691">
              <w:rPr>
                <w:b/>
                <w:bCs/>
                <w:sz w:val="16"/>
                <w:szCs w:val="16"/>
              </w:rPr>
              <w:t>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621691" w:rsidRDefault="00FA5468" w:rsidP="00997440">
            <w:pPr>
              <w:jc w:val="center"/>
              <w:rPr>
                <w:b/>
                <w:bCs/>
                <w:sz w:val="16"/>
                <w:szCs w:val="16"/>
              </w:rPr>
            </w:pPr>
            <w:r w:rsidRPr="00621691">
              <w:rPr>
                <w:b/>
                <w:bCs/>
                <w:sz w:val="16"/>
                <w:szCs w:val="16"/>
              </w:rPr>
              <w:t xml:space="preserve">Кассовое исполнение 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01 00 00 00 00 0000 000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-7 647 167,45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01 00 00 00 00 0000 000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-7 647 167,45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01 05 00 00 00 0000 500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- 698 043 455,56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01 05 02 00 00 0000 500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- 69 8043 455,56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01 05 02 01 00 0000 510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- 69 8043 455,56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Увеличение прочих остатков денежных средств бюджетов муниципальных ра</w:t>
            </w:r>
            <w:r w:rsidRPr="00FA5468">
              <w:rPr>
                <w:bCs/>
                <w:sz w:val="16"/>
                <w:szCs w:val="16"/>
              </w:rPr>
              <w:t>й</w:t>
            </w:r>
            <w:r w:rsidRPr="00FA5468">
              <w:rPr>
                <w:bCs/>
                <w:sz w:val="16"/>
                <w:szCs w:val="16"/>
              </w:rPr>
              <w:t>онов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01 05 02 01 05 0000 510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- 698 043 455,56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01 05 00 00 00 0000 600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690 396 288,11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01 05 02 00 00 0000 600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690 396 288,11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01 05 02 01 00 0000 610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690 396 288,11</w:t>
            </w:r>
          </w:p>
        </w:tc>
      </w:tr>
      <w:tr w:rsidR="00FA5468" w:rsidRPr="00FA5468" w:rsidTr="00FA5468">
        <w:trPr>
          <w:trHeight w:val="79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Уменьшение прочих остатков денежных средств бюджетов муниц</w:t>
            </w:r>
            <w:r w:rsidRPr="00FA5468">
              <w:rPr>
                <w:bCs/>
                <w:sz w:val="16"/>
                <w:szCs w:val="16"/>
              </w:rPr>
              <w:t>и</w:t>
            </w:r>
            <w:r w:rsidRPr="00FA5468">
              <w:rPr>
                <w:bCs/>
                <w:sz w:val="16"/>
                <w:szCs w:val="16"/>
              </w:rPr>
              <w:t>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01 05 02 01 05 0000 610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468" w:rsidRPr="00FA5468" w:rsidRDefault="00FA5468" w:rsidP="00997440">
            <w:pPr>
              <w:jc w:val="center"/>
              <w:rPr>
                <w:bCs/>
                <w:sz w:val="16"/>
                <w:szCs w:val="16"/>
              </w:rPr>
            </w:pPr>
            <w:r w:rsidRPr="00FA5468">
              <w:rPr>
                <w:bCs/>
                <w:sz w:val="16"/>
                <w:szCs w:val="16"/>
              </w:rPr>
              <w:t>690 396 288,11</w:t>
            </w:r>
          </w:p>
        </w:tc>
      </w:tr>
    </w:tbl>
    <w:p w:rsidR="00FA5468" w:rsidRPr="00FA5468" w:rsidRDefault="00FA5468" w:rsidP="00FA5468">
      <w:pPr>
        <w:rPr>
          <w:sz w:val="16"/>
          <w:szCs w:val="16"/>
        </w:rPr>
      </w:pPr>
    </w:p>
    <w:p w:rsidR="0068422A" w:rsidRPr="00FA5468" w:rsidRDefault="0068422A" w:rsidP="0068422A">
      <w:pPr>
        <w:pStyle w:val="ConsPlusNormal"/>
        <w:widowControl/>
        <w:ind w:firstLine="0"/>
        <w:jc w:val="both"/>
        <w:rPr>
          <w:sz w:val="16"/>
          <w:szCs w:val="16"/>
        </w:rPr>
      </w:pPr>
    </w:p>
    <w:sectPr w:rsidR="0068422A" w:rsidRPr="00FA5468" w:rsidSect="00684E21">
      <w:pgSz w:w="11907" w:h="16840" w:code="9"/>
      <w:pgMar w:top="709" w:right="1134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136166F"/>
    <w:multiLevelType w:val="singleLevel"/>
    <w:tmpl w:val="87DC640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70A404AA"/>
    <w:multiLevelType w:val="singleLevel"/>
    <w:tmpl w:val="87DC6400"/>
    <w:lvl w:ilvl="0">
      <w:start w:val="5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33"/>
    <w:rsid w:val="00002B01"/>
    <w:rsid w:val="00003002"/>
    <w:rsid w:val="000056D4"/>
    <w:rsid w:val="00014B98"/>
    <w:rsid w:val="00023668"/>
    <w:rsid w:val="0002539C"/>
    <w:rsid w:val="00031763"/>
    <w:rsid w:val="00047290"/>
    <w:rsid w:val="00047829"/>
    <w:rsid w:val="00051328"/>
    <w:rsid w:val="00055E12"/>
    <w:rsid w:val="00060224"/>
    <w:rsid w:val="0006302F"/>
    <w:rsid w:val="000758A9"/>
    <w:rsid w:val="00076917"/>
    <w:rsid w:val="000939F5"/>
    <w:rsid w:val="00093C99"/>
    <w:rsid w:val="00096586"/>
    <w:rsid w:val="000A26FA"/>
    <w:rsid w:val="000A4D3A"/>
    <w:rsid w:val="000B0804"/>
    <w:rsid w:val="000B4EAE"/>
    <w:rsid w:val="000B72D5"/>
    <w:rsid w:val="000C01DF"/>
    <w:rsid w:val="000C4CD3"/>
    <w:rsid w:val="000C5F61"/>
    <w:rsid w:val="000D1B18"/>
    <w:rsid w:val="000D4F2B"/>
    <w:rsid w:val="000E3D03"/>
    <w:rsid w:val="000E4918"/>
    <w:rsid w:val="000F1FD5"/>
    <w:rsid w:val="0010341C"/>
    <w:rsid w:val="00105F2E"/>
    <w:rsid w:val="00112EEF"/>
    <w:rsid w:val="00120897"/>
    <w:rsid w:val="001245EC"/>
    <w:rsid w:val="00130148"/>
    <w:rsid w:val="00131109"/>
    <w:rsid w:val="00131A18"/>
    <w:rsid w:val="00135B8A"/>
    <w:rsid w:val="001361A0"/>
    <w:rsid w:val="00140374"/>
    <w:rsid w:val="00142BCA"/>
    <w:rsid w:val="00142FD6"/>
    <w:rsid w:val="001505D9"/>
    <w:rsid w:val="00151747"/>
    <w:rsid w:val="00152DDE"/>
    <w:rsid w:val="001538FE"/>
    <w:rsid w:val="00156829"/>
    <w:rsid w:val="00165B4F"/>
    <w:rsid w:val="0017212D"/>
    <w:rsid w:val="00172CB6"/>
    <w:rsid w:val="00174E96"/>
    <w:rsid w:val="001833C8"/>
    <w:rsid w:val="001943FE"/>
    <w:rsid w:val="001966BB"/>
    <w:rsid w:val="001A6A6D"/>
    <w:rsid w:val="001A7071"/>
    <w:rsid w:val="001B125E"/>
    <w:rsid w:val="001B32C3"/>
    <w:rsid w:val="001B5811"/>
    <w:rsid w:val="001C5221"/>
    <w:rsid w:val="001D0522"/>
    <w:rsid w:val="001D49D2"/>
    <w:rsid w:val="001D5AB0"/>
    <w:rsid w:val="001D5B08"/>
    <w:rsid w:val="001D724B"/>
    <w:rsid w:val="001E2309"/>
    <w:rsid w:val="001E29B6"/>
    <w:rsid w:val="001E64BE"/>
    <w:rsid w:val="001E72DB"/>
    <w:rsid w:val="001F2357"/>
    <w:rsid w:val="001F4309"/>
    <w:rsid w:val="001F723D"/>
    <w:rsid w:val="00203078"/>
    <w:rsid w:val="00215E92"/>
    <w:rsid w:val="00246A25"/>
    <w:rsid w:val="00254760"/>
    <w:rsid w:val="00257A88"/>
    <w:rsid w:val="00257B1F"/>
    <w:rsid w:val="00257EF8"/>
    <w:rsid w:val="002613AE"/>
    <w:rsid w:val="00261C69"/>
    <w:rsid w:val="00263633"/>
    <w:rsid w:val="00265165"/>
    <w:rsid w:val="00273C1F"/>
    <w:rsid w:val="0027488E"/>
    <w:rsid w:val="00275455"/>
    <w:rsid w:val="002A1649"/>
    <w:rsid w:val="002B5646"/>
    <w:rsid w:val="002C3AD2"/>
    <w:rsid w:val="002C69A2"/>
    <w:rsid w:val="002E7C67"/>
    <w:rsid w:val="002F4013"/>
    <w:rsid w:val="002F6BAF"/>
    <w:rsid w:val="002F706D"/>
    <w:rsid w:val="00300228"/>
    <w:rsid w:val="00315AFB"/>
    <w:rsid w:val="00325619"/>
    <w:rsid w:val="00350D5D"/>
    <w:rsid w:val="0035211F"/>
    <w:rsid w:val="00374195"/>
    <w:rsid w:val="00381222"/>
    <w:rsid w:val="00391483"/>
    <w:rsid w:val="003A0EA9"/>
    <w:rsid w:val="003A515B"/>
    <w:rsid w:val="003A7605"/>
    <w:rsid w:val="003B3223"/>
    <w:rsid w:val="003C373E"/>
    <w:rsid w:val="003C5D35"/>
    <w:rsid w:val="003C793B"/>
    <w:rsid w:val="003D0BD0"/>
    <w:rsid w:val="003D2F76"/>
    <w:rsid w:val="003E18EA"/>
    <w:rsid w:val="003E4D85"/>
    <w:rsid w:val="003F6C3A"/>
    <w:rsid w:val="003F7216"/>
    <w:rsid w:val="004051A2"/>
    <w:rsid w:val="00405354"/>
    <w:rsid w:val="004112E9"/>
    <w:rsid w:val="00415C15"/>
    <w:rsid w:val="00421425"/>
    <w:rsid w:val="00431667"/>
    <w:rsid w:val="00435900"/>
    <w:rsid w:val="0043611E"/>
    <w:rsid w:val="0046272C"/>
    <w:rsid w:val="00464009"/>
    <w:rsid w:val="00476D6A"/>
    <w:rsid w:val="00495655"/>
    <w:rsid w:val="00497008"/>
    <w:rsid w:val="004A3C58"/>
    <w:rsid w:val="004C0F96"/>
    <w:rsid w:val="004D420B"/>
    <w:rsid w:val="004D72BC"/>
    <w:rsid w:val="004D7522"/>
    <w:rsid w:val="004E3083"/>
    <w:rsid w:val="004E4CD3"/>
    <w:rsid w:val="004F0875"/>
    <w:rsid w:val="004F151F"/>
    <w:rsid w:val="004F1D34"/>
    <w:rsid w:val="004F4C7F"/>
    <w:rsid w:val="0051001B"/>
    <w:rsid w:val="00510BE2"/>
    <w:rsid w:val="00515784"/>
    <w:rsid w:val="00516E0E"/>
    <w:rsid w:val="00523370"/>
    <w:rsid w:val="00534504"/>
    <w:rsid w:val="005401C1"/>
    <w:rsid w:val="00541F16"/>
    <w:rsid w:val="00543583"/>
    <w:rsid w:val="00547E30"/>
    <w:rsid w:val="00564381"/>
    <w:rsid w:val="005721B8"/>
    <w:rsid w:val="005734E6"/>
    <w:rsid w:val="00576DBD"/>
    <w:rsid w:val="00577463"/>
    <w:rsid w:val="00580561"/>
    <w:rsid w:val="00581425"/>
    <w:rsid w:val="005B60C5"/>
    <w:rsid w:val="005B65A7"/>
    <w:rsid w:val="005C242F"/>
    <w:rsid w:val="005C523B"/>
    <w:rsid w:val="005D06C8"/>
    <w:rsid w:val="005D0CAA"/>
    <w:rsid w:val="005D3573"/>
    <w:rsid w:val="005E3E16"/>
    <w:rsid w:val="005F4924"/>
    <w:rsid w:val="005F6CDE"/>
    <w:rsid w:val="005F7C8F"/>
    <w:rsid w:val="00614D5F"/>
    <w:rsid w:val="006173CD"/>
    <w:rsid w:val="00621691"/>
    <w:rsid w:val="00626DF3"/>
    <w:rsid w:val="00632E1E"/>
    <w:rsid w:val="00644EF1"/>
    <w:rsid w:val="00650ACB"/>
    <w:rsid w:val="0065164A"/>
    <w:rsid w:val="00655AFB"/>
    <w:rsid w:val="006572EC"/>
    <w:rsid w:val="006606B6"/>
    <w:rsid w:val="00661026"/>
    <w:rsid w:val="0067111C"/>
    <w:rsid w:val="00673A8B"/>
    <w:rsid w:val="00674FA1"/>
    <w:rsid w:val="00675F63"/>
    <w:rsid w:val="00676521"/>
    <w:rsid w:val="00683A70"/>
    <w:rsid w:val="0068422A"/>
    <w:rsid w:val="00684279"/>
    <w:rsid w:val="00684E21"/>
    <w:rsid w:val="00686C4D"/>
    <w:rsid w:val="00691C91"/>
    <w:rsid w:val="006976B3"/>
    <w:rsid w:val="006A32BE"/>
    <w:rsid w:val="006A52CE"/>
    <w:rsid w:val="006A640D"/>
    <w:rsid w:val="006B4E4E"/>
    <w:rsid w:val="006C1B1B"/>
    <w:rsid w:val="006C346A"/>
    <w:rsid w:val="006D26C9"/>
    <w:rsid w:val="006D53CD"/>
    <w:rsid w:val="006E21C7"/>
    <w:rsid w:val="006E296B"/>
    <w:rsid w:val="006E6F2C"/>
    <w:rsid w:val="006E7FCD"/>
    <w:rsid w:val="007074CC"/>
    <w:rsid w:val="00711885"/>
    <w:rsid w:val="00716B8F"/>
    <w:rsid w:val="00727976"/>
    <w:rsid w:val="00736BAF"/>
    <w:rsid w:val="00750AFE"/>
    <w:rsid w:val="00754C58"/>
    <w:rsid w:val="00764773"/>
    <w:rsid w:val="00767CA1"/>
    <w:rsid w:val="00771631"/>
    <w:rsid w:val="00780183"/>
    <w:rsid w:val="007801A0"/>
    <w:rsid w:val="00790139"/>
    <w:rsid w:val="00792C2E"/>
    <w:rsid w:val="00793730"/>
    <w:rsid w:val="007959E0"/>
    <w:rsid w:val="00796952"/>
    <w:rsid w:val="007A19F3"/>
    <w:rsid w:val="007A1A06"/>
    <w:rsid w:val="007A4F9E"/>
    <w:rsid w:val="007A79D8"/>
    <w:rsid w:val="007B2526"/>
    <w:rsid w:val="007B36B3"/>
    <w:rsid w:val="007C675B"/>
    <w:rsid w:val="007C7CDF"/>
    <w:rsid w:val="007C7F71"/>
    <w:rsid w:val="007D28DC"/>
    <w:rsid w:val="007D71C9"/>
    <w:rsid w:val="007E6B59"/>
    <w:rsid w:val="007E7AAF"/>
    <w:rsid w:val="00811C1D"/>
    <w:rsid w:val="00812594"/>
    <w:rsid w:val="00822496"/>
    <w:rsid w:val="00827F09"/>
    <w:rsid w:val="0083738A"/>
    <w:rsid w:val="008725C1"/>
    <w:rsid w:val="008826F4"/>
    <w:rsid w:val="0088715E"/>
    <w:rsid w:val="0089347E"/>
    <w:rsid w:val="008A40BA"/>
    <w:rsid w:val="008A4E0B"/>
    <w:rsid w:val="008A676B"/>
    <w:rsid w:val="008B09CE"/>
    <w:rsid w:val="008C48D9"/>
    <w:rsid w:val="008D3E45"/>
    <w:rsid w:val="008D7479"/>
    <w:rsid w:val="008E2F36"/>
    <w:rsid w:val="008E3D2C"/>
    <w:rsid w:val="008E550F"/>
    <w:rsid w:val="008E6A4C"/>
    <w:rsid w:val="00914F74"/>
    <w:rsid w:val="009201AB"/>
    <w:rsid w:val="00921455"/>
    <w:rsid w:val="009230BE"/>
    <w:rsid w:val="0093032D"/>
    <w:rsid w:val="00931359"/>
    <w:rsid w:val="00936998"/>
    <w:rsid w:val="009512AE"/>
    <w:rsid w:val="00953680"/>
    <w:rsid w:val="00956C2C"/>
    <w:rsid w:val="00960A13"/>
    <w:rsid w:val="00960BC5"/>
    <w:rsid w:val="00962743"/>
    <w:rsid w:val="00972C14"/>
    <w:rsid w:val="0098037F"/>
    <w:rsid w:val="00983AFD"/>
    <w:rsid w:val="009861CB"/>
    <w:rsid w:val="009865F2"/>
    <w:rsid w:val="009937B5"/>
    <w:rsid w:val="0099532B"/>
    <w:rsid w:val="00996410"/>
    <w:rsid w:val="0099654D"/>
    <w:rsid w:val="00996947"/>
    <w:rsid w:val="00997440"/>
    <w:rsid w:val="009B1183"/>
    <w:rsid w:val="009C0534"/>
    <w:rsid w:val="009C6998"/>
    <w:rsid w:val="009D037C"/>
    <w:rsid w:val="009D1A35"/>
    <w:rsid w:val="009D348C"/>
    <w:rsid w:val="009E08A3"/>
    <w:rsid w:val="009E22A1"/>
    <w:rsid w:val="009E40B5"/>
    <w:rsid w:val="009F245F"/>
    <w:rsid w:val="00A02A27"/>
    <w:rsid w:val="00A14802"/>
    <w:rsid w:val="00A30627"/>
    <w:rsid w:val="00A32F95"/>
    <w:rsid w:val="00A63AFD"/>
    <w:rsid w:val="00A63B87"/>
    <w:rsid w:val="00A655D5"/>
    <w:rsid w:val="00A708BD"/>
    <w:rsid w:val="00A7382B"/>
    <w:rsid w:val="00A7542E"/>
    <w:rsid w:val="00A949CC"/>
    <w:rsid w:val="00AA7ABF"/>
    <w:rsid w:val="00AB3F38"/>
    <w:rsid w:val="00AB4A50"/>
    <w:rsid w:val="00AB6941"/>
    <w:rsid w:val="00AC11CC"/>
    <w:rsid w:val="00AC3DC5"/>
    <w:rsid w:val="00AD21BB"/>
    <w:rsid w:val="00AF36F5"/>
    <w:rsid w:val="00AF5733"/>
    <w:rsid w:val="00B037C8"/>
    <w:rsid w:val="00B05D45"/>
    <w:rsid w:val="00B06051"/>
    <w:rsid w:val="00B127F6"/>
    <w:rsid w:val="00B13666"/>
    <w:rsid w:val="00B265A3"/>
    <w:rsid w:val="00B30CFB"/>
    <w:rsid w:val="00B35388"/>
    <w:rsid w:val="00B4379F"/>
    <w:rsid w:val="00B52A5A"/>
    <w:rsid w:val="00B5681B"/>
    <w:rsid w:val="00B578C5"/>
    <w:rsid w:val="00B61565"/>
    <w:rsid w:val="00B63B0D"/>
    <w:rsid w:val="00B66473"/>
    <w:rsid w:val="00B71C6B"/>
    <w:rsid w:val="00B71F90"/>
    <w:rsid w:val="00B83C82"/>
    <w:rsid w:val="00B83FF9"/>
    <w:rsid w:val="00B86521"/>
    <w:rsid w:val="00B95457"/>
    <w:rsid w:val="00B96BE9"/>
    <w:rsid w:val="00BA6C85"/>
    <w:rsid w:val="00BB55B2"/>
    <w:rsid w:val="00BB70A0"/>
    <w:rsid w:val="00BC4627"/>
    <w:rsid w:val="00BC5252"/>
    <w:rsid w:val="00BD2C84"/>
    <w:rsid w:val="00BD6B04"/>
    <w:rsid w:val="00BE3E14"/>
    <w:rsid w:val="00BE7966"/>
    <w:rsid w:val="00BF3EAB"/>
    <w:rsid w:val="00BF5922"/>
    <w:rsid w:val="00BF5D91"/>
    <w:rsid w:val="00C07CC6"/>
    <w:rsid w:val="00C113B8"/>
    <w:rsid w:val="00C20AA3"/>
    <w:rsid w:val="00C227C7"/>
    <w:rsid w:val="00C63EB2"/>
    <w:rsid w:val="00C71368"/>
    <w:rsid w:val="00C74752"/>
    <w:rsid w:val="00C86655"/>
    <w:rsid w:val="00C86AF5"/>
    <w:rsid w:val="00C871F2"/>
    <w:rsid w:val="00C907FE"/>
    <w:rsid w:val="00C90A59"/>
    <w:rsid w:val="00C916F1"/>
    <w:rsid w:val="00C91EDD"/>
    <w:rsid w:val="00CA4A74"/>
    <w:rsid w:val="00CA6F71"/>
    <w:rsid w:val="00CA7BD3"/>
    <w:rsid w:val="00CB47ED"/>
    <w:rsid w:val="00CC2CD2"/>
    <w:rsid w:val="00CD1B09"/>
    <w:rsid w:val="00CD1E56"/>
    <w:rsid w:val="00CD7FC9"/>
    <w:rsid w:val="00CE07E2"/>
    <w:rsid w:val="00CE51FA"/>
    <w:rsid w:val="00D01550"/>
    <w:rsid w:val="00D06F46"/>
    <w:rsid w:val="00D2296D"/>
    <w:rsid w:val="00D23868"/>
    <w:rsid w:val="00D27A56"/>
    <w:rsid w:val="00D33DFC"/>
    <w:rsid w:val="00D416D1"/>
    <w:rsid w:val="00D433C2"/>
    <w:rsid w:val="00D52016"/>
    <w:rsid w:val="00D71422"/>
    <w:rsid w:val="00D72BAE"/>
    <w:rsid w:val="00D75CD8"/>
    <w:rsid w:val="00D82604"/>
    <w:rsid w:val="00D837D2"/>
    <w:rsid w:val="00D85085"/>
    <w:rsid w:val="00DA2CA6"/>
    <w:rsid w:val="00DB3208"/>
    <w:rsid w:val="00DB43C3"/>
    <w:rsid w:val="00DC52DB"/>
    <w:rsid w:val="00DC5D24"/>
    <w:rsid w:val="00DD31DE"/>
    <w:rsid w:val="00DD41FA"/>
    <w:rsid w:val="00DD5D4A"/>
    <w:rsid w:val="00DE0D3B"/>
    <w:rsid w:val="00DE1597"/>
    <w:rsid w:val="00DF6110"/>
    <w:rsid w:val="00E148DB"/>
    <w:rsid w:val="00E15E09"/>
    <w:rsid w:val="00E27E4E"/>
    <w:rsid w:val="00E34E85"/>
    <w:rsid w:val="00E444C3"/>
    <w:rsid w:val="00E461A8"/>
    <w:rsid w:val="00E51968"/>
    <w:rsid w:val="00E53CEB"/>
    <w:rsid w:val="00E600FB"/>
    <w:rsid w:val="00E65C74"/>
    <w:rsid w:val="00E91A7A"/>
    <w:rsid w:val="00EA32AC"/>
    <w:rsid w:val="00EA43A2"/>
    <w:rsid w:val="00EB23F9"/>
    <w:rsid w:val="00EB304D"/>
    <w:rsid w:val="00EB3769"/>
    <w:rsid w:val="00EB4DAE"/>
    <w:rsid w:val="00EC09E5"/>
    <w:rsid w:val="00EC0A3D"/>
    <w:rsid w:val="00ED3519"/>
    <w:rsid w:val="00ED35F3"/>
    <w:rsid w:val="00ED42AE"/>
    <w:rsid w:val="00ED649D"/>
    <w:rsid w:val="00EE674C"/>
    <w:rsid w:val="00EF1108"/>
    <w:rsid w:val="00EF292D"/>
    <w:rsid w:val="00EF51B0"/>
    <w:rsid w:val="00EF5E40"/>
    <w:rsid w:val="00F00CA1"/>
    <w:rsid w:val="00F018B9"/>
    <w:rsid w:val="00F02BCD"/>
    <w:rsid w:val="00F033EA"/>
    <w:rsid w:val="00F053B0"/>
    <w:rsid w:val="00F07421"/>
    <w:rsid w:val="00F13DCA"/>
    <w:rsid w:val="00F261BF"/>
    <w:rsid w:val="00F32752"/>
    <w:rsid w:val="00F34CF1"/>
    <w:rsid w:val="00F3662C"/>
    <w:rsid w:val="00F40C22"/>
    <w:rsid w:val="00F431D0"/>
    <w:rsid w:val="00F44918"/>
    <w:rsid w:val="00F44A83"/>
    <w:rsid w:val="00F4614D"/>
    <w:rsid w:val="00F545D4"/>
    <w:rsid w:val="00F548C1"/>
    <w:rsid w:val="00F54E04"/>
    <w:rsid w:val="00F564BE"/>
    <w:rsid w:val="00F65536"/>
    <w:rsid w:val="00F65C4D"/>
    <w:rsid w:val="00F7035E"/>
    <w:rsid w:val="00F70BE9"/>
    <w:rsid w:val="00F867FB"/>
    <w:rsid w:val="00F870DD"/>
    <w:rsid w:val="00F91015"/>
    <w:rsid w:val="00FA5468"/>
    <w:rsid w:val="00FB6D52"/>
    <w:rsid w:val="00FC07D2"/>
    <w:rsid w:val="00FC50AB"/>
    <w:rsid w:val="00FC6680"/>
    <w:rsid w:val="00FC7AB8"/>
    <w:rsid w:val="00FD135E"/>
    <w:rsid w:val="00FD1B9B"/>
    <w:rsid w:val="00FD28C4"/>
    <w:rsid w:val="00FD2B2B"/>
    <w:rsid w:val="00FD394F"/>
    <w:rsid w:val="00FD4169"/>
    <w:rsid w:val="00FD4C84"/>
    <w:rsid w:val="00FD6829"/>
    <w:rsid w:val="00FD715B"/>
    <w:rsid w:val="00FE476C"/>
    <w:rsid w:val="00FE4E85"/>
    <w:rsid w:val="00FF4FE2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4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DF"/>
    <w:pPr>
      <w:keepNext/>
      <w:widowControl w:val="0"/>
      <w:numPr>
        <w:ilvl w:val="2"/>
        <w:numId w:val="2"/>
      </w:numPr>
      <w:suppressAutoHyphens/>
      <w:autoSpaceDE/>
      <w:autoSpaceDN/>
      <w:outlineLvl w:val="2"/>
    </w:pPr>
    <w:rPr>
      <w:kern w:val="2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DF"/>
    <w:pPr>
      <w:widowControl w:val="0"/>
      <w:suppressAutoHyphens/>
      <w:autoSpaceDE/>
      <w:autoSpaceDN/>
      <w:spacing w:before="240" w:after="60"/>
      <w:outlineLvl w:val="6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C01DF"/>
    <w:rPr>
      <w:rFonts w:cs="Times New Roman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C01DF"/>
    <w:rPr>
      <w:rFonts w:cs="Times New Roman"/>
      <w:kern w:val="2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uiPriority w:val="99"/>
    <w:rsid w:val="009C0534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9C0534"/>
    <w:rPr>
      <w:rFonts w:ascii="Courier New" w:hAnsi="Courier New" w:cs="Courier New"/>
      <w:lang w:val="ru-RU" w:eastAsia="ru-RU"/>
    </w:rPr>
  </w:style>
  <w:style w:type="paragraph" w:styleId="a5">
    <w:name w:val="List Paragraph"/>
    <w:basedOn w:val="a"/>
    <w:uiPriority w:val="34"/>
    <w:qFormat/>
    <w:rsid w:val="000C01DF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6">
    <w:name w:val="No Spacing"/>
    <w:uiPriority w:val="1"/>
    <w:qFormat/>
    <w:rsid w:val="00ED42AE"/>
    <w:pPr>
      <w:spacing w:after="0" w:line="240" w:lineRule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5E40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5E4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F5E40"/>
    <w:pPr>
      <w:autoSpaceDE/>
      <w:autoSpaceDN/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68">
    <w:name w:val="xl68"/>
    <w:basedOn w:val="a"/>
    <w:rsid w:val="00EF5E40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2">
    <w:name w:val="xl72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sz w:val="25"/>
      <w:szCs w:val="25"/>
    </w:rPr>
  </w:style>
  <w:style w:type="paragraph" w:customStyle="1" w:styleId="xl76">
    <w:name w:val="xl76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77">
    <w:name w:val="xl77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EF5E40"/>
    <w:pPr>
      <w:shd w:val="clear" w:color="000000" w:fill="B8CCE4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F5E40"/>
    <w:pP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EF5E40"/>
    <w:pPr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18">
    <w:name w:val="xl11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a"/>
    <w:rsid w:val="00EF5E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6">
    <w:name w:val="xl12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7">
    <w:name w:val="xl12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8">
    <w:name w:val="xl12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F5E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EF5E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EF5E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F5E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F5E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EF5E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EF5E4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48">
    <w:name w:val="xl148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4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DF"/>
    <w:pPr>
      <w:keepNext/>
      <w:widowControl w:val="0"/>
      <w:numPr>
        <w:ilvl w:val="2"/>
        <w:numId w:val="2"/>
      </w:numPr>
      <w:suppressAutoHyphens/>
      <w:autoSpaceDE/>
      <w:autoSpaceDN/>
      <w:outlineLvl w:val="2"/>
    </w:pPr>
    <w:rPr>
      <w:kern w:val="2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DF"/>
    <w:pPr>
      <w:widowControl w:val="0"/>
      <w:suppressAutoHyphens/>
      <w:autoSpaceDE/>
      <w:autoSpaceDN/>
      <w:spacing w:before="240" w:after="60"/>
      <w:outlineLvl w:val="6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C01DF"/>
    <w:rPr>
      <w:rFonts w:cs="Times New Roman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C01DF"/>
    <w:rPr>
      <w:rFonts w:cs="Times New Roman"/>
      <w:kern w:val="2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uiPriority w:val="99"/>
    <w:rsid w:val="009C0534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9C0534"/>
    <w:rPr>
      <w:rFonts w:ascii="Courier New" w:hAnsi="Courier New" w:cs="Courier New"/>
      <w:lang w:val="ru-RU" w:eastAsia="ru-RU"/>
    </w:rPr>
  </w:style>
  <w:style w:type="paragraph" w:styleId="a5">
    <w:name w:val="List Paragraph"/>
    <w:basedOn w:val="a"/>
    <w:uiPriority w:val="34"/>
    <w:qFormat/>
    <w:rsid w:val="000C01DF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6">
    <w:name w:val="No Spacing"/>
    <w:uiPriority w:val="1"/>
    <w:qFormat/>
    <w:rsid w:val="00ED42AE"/>
    <w:pPr>
      <w:spacing w:after="0" w:line="240" w:lineRule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5E40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5E4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F5E40"/>
    <w:pPr>
      <w:autoSpaceDE/>
      <w:autoSpaceDN/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68">
    <w:name w:val="xl68"/>
    <w:basedOn w:val="a"/>
    <w:rsid w:val="00EF5E40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2">
    <w:name w:val="xl72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sz w:val="25"/>
      <w:szCs w:val="25"/>
    </w:rPr>
  </w:style>
  <w:style w:type="paragraph" w:customStyle="1" w:styleId="xl76">
    <w:name w:val="xl76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77">
    <w:name w:val="xl77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EF5E40"/>
    <w:pPr>
      <w:shd w:val="clear" w:color="000000" w:fill="B8CCE4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F5E40"/>
    <w:pP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EF5E40"/>
    <w:pPr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18">
    <w:name w:val="xl11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4">
    <w:name w:val="xl124"/>
    <w:basedOn w:val="a"/>
    <w:rsid w:val="00EF5E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6">
    <w:name w:val="xl12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7">
    <w:name w:val="xl12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8">
    <w:name w:val="xl12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F5E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EF5E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EF5E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F5E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F5E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EF5E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EF5E40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48">
    <w:name w:val="xl148"/>
    <w:basedOn w:val="a"/>
    <w:rsid w:val="00EF5E40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F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27416</Words>
  <Characters>156275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Client</Company>
  <LinksUpToDate>false</LinksUpToDate>
  <CharactersWithSpaces>183325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ConsultantPlus</dc:creator>
  <cp:lastModifiedBy>Начальник ИТ отдела</cp:lastModifiedBy>
  <cp:revision>2</cp:revision>
  <cp:lastPrinted>2025-04-07T05:56:00Z</cp:lastPrinted>
  <dcterms:created xsi:type="dcterms:W3CDTF">2025-05-05T11:56:00Z</dcterms:created>
  <dcterms:modified xsi:type="dcterms:W3CDTF">2025-05-05T11:56:00Z</dcterms:modified>
</cp:coreProperties>
</file>